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Times New Roman" w:hAnsi="Times New Roman" w:eastAsia="楷体_GB2312" w:cs="Times New Roman"/>
          <w:b/>
          <w:sz w:val="32"/>
          <w:szCs w:val="32"/>
        </w:rPr>
      </w:pPr>
      <w:r>
        <w:rPr>
          <w:rFonts w:ascii="Times New Roman" w:hAnsi="Times New Roman" w:cs="Times New Roman"/>
          <w:sz w:val="32"/>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-52070</wp:posOffset>
                </wp:positionV>
                <wp:extent cx="5735955" cy="993140"/>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5735955" cy="993140"/>
                        </a:xfrm>
                        <a:prstGeom prst="rect">
                          <a:avLst/>
                        </a:prstGeom>
                        <a:noFill/>
                        <a:ln>
                          <a:noFill/>
                        </a:ln>
                      </wps:spPr>
                      <wps:txbx>
                        <w:txbxContent>
                          <w:p>
                            <w:pPr>
                              <w:widowControl/>
                              <w:shd w:val="clear" w:color="auto" w:fill="FFFFFF"/>
                              <w:jc w:val="distribute"/>
                              <w:outlineLvl w:val="0"/>
                              <w:rPr>
                                <w:rFonts w:ascii="Arial Unicode MS" w:hAnsi="Arial Unicode MS" w:eastAsia="Arial Unicode MS" w:cs="Arial Unicode MS"/>
                                <w:b/>
                                <w:bCs/>
                                <w:color w:val="FF0000"/>
                                <w:kern w:val="36"/>
                                <w:szCs w:val="21"/>
                              </w:rPr>
                            </w:pPr>
                            <w:r>
                              <w:rPr>
                                <w:rFonts w:hint="eastAsia" w:ascii="Arial Unicode MS" w:hAnsi="Arial Unicode MS" w:eastAsia="Arial Unicode MS" w:cs="Arial Unicode MS"/>
                                <w:b/>
                                <w:bCs/>
                                <w:color w:val="FF0000"/>
                                <w:kern w:val="36"/>
                                <w:sz w:val="84"/>
                                <w:szCs w:val="84"/>
                              </w:rPr>
                              <w:t>江苏省科普场馆协会</w:t>
                            </w:r>
                          </w:p>
                          <w:p>
                            <w:pPr>
                              <w:widowControl/>
                              <w:shd w:val="clear" w:color="auto" w:fill="FFFFFF"/>
                              <w:jc w:val="distribute"/>
                              <w:outlineLvl w:val="0"/>
                              <w:rPr>
                                <w:rFonts w:ascii="Arial Unicode MS" w:hAnsi="Arial Unicode MS" w:eastAsia="Arial Unicode MS" w:cs="Arial Unicode MS"/>
                                <w:b/>
                                <w:bCs/>
                                <w:color w:val="FF0000"/>
                                <w:kern w:val="36"/>
                                <w:szCs w:val="21"/>
                              </w:rPr>
                            </w:pPr>
                          </w:p>
                          <w:p>
                            <w:pPr>
                              <w:widowControl/>
                              <w:shd w:val="clear" w:color="auto" w:fill="FFFFFF"/>
                              <w:jc w:val="distribute"/>
                              <w:outlineLvl w:val="0"/>
                              <w:rPr>
                                <w:rFonts w:ascii="Arial Unicode MS" w:hAnsi="Arial Unicode MS" w:eastAsia="Arial Unicode MS" w:cs="Arial Unicode MS"/>
                                <w:b/>
                                <w:bCs/>
                                <w:color w:val="FF0000"/>
                                <w:kern w:val="36"/>
                                <w:szCs w:val="21"/>
                              </w:rPr>
                            </w:pPr>
                          </w:p>
                        </w:txbxContent>
                      </wps:txbx>
                      <wps:bodyPr upright="1"/>
                    </wps:wsp>
                  </a:graphicData>
                </a:graphic>
              </wp:anchor>
            </w:drawing>
          </mc:Choice>
          <mc:Fallback>
            <w:pict>
              <v:shape id="_x0000_s1026" o:spid="_x0000_s1026" o:spt="202" type="#_x0000_t202" style="position:absolute;left:0pt;margin-left:-5.8pt;margin-top:-4.1pt;height:78.2pt;width:451.65pt;mso-wrap-distance-bottom:0pt;mso-wrap-distance-left:9pt;mso-wrap-distance-right:9pt;mso-wrap-distance-top:0pt;z-index:251659264;mso-width-relative:page;mso-height-relative:page;" filled="f" stroked="f" coordsize="21600,21600" o:gfxdata="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K+rr9YA&#10;AAAKAQAADwAAAAAAAAABACAAAAAiAAAAZHJzL2Rvd25yZXYueG1sUEsBAhQAFAAAAAgAh07iQLbd&#10;SsuvAQAATgMAAA4AAAAAAAAAAQAgAAAAJQEAAGRycy9lMm9Eb2MueG1sUEsFBgAAAAAGAAYAWQEA&#10;AEYFAAAAAA==&#10;">
                <v:fill on="f" focussize="0,0"/>
                <v:stroke on="f"/>
                <v:imagedata o:title=""/>
                <o:lock v:ext="edit" aspectratio="f"/>
                <v:textbox>
                  <w:txbxContent>
                    <w:p>
                      <w:pPr>
                        <w:widowControl/>
                        <w:shd w:val="clear" w:color="auto" w:fill="FFFFFF"/>
                        <w:jc w:val="distribute"/>
                        <w:outlineLvl w:val="0"/>
                        <w:rPr>
                          <w:rFonts w:ascii="Arial Unicode MS" w:hAnsi="Arial Unicode MS" w:eastAsia="Arial Unicode MS" w:cs="Arial Unicode MS"/>
                          <w:b/>
                          <w:bCs/>
                          <w:color w:val="FF0000"/>
                          <w:kern w:val="36"/>
                          <w:szCs w:val="21"/>
                        </w:rPr>
                      </w:pPr>
                      <w:r>
                        <w:rPr>
                          <w:rFonts w:hint="eastAsia" w:ascii="Arial Unicode MS" w:hAnsi="Arial Unicode MS" w:eastAsia="Arial Unicode MS" w:cs="Arial Unicode MS"/>
                          <w:b/>
                          <w:bCs/>
                          <w:color w:val="FF0000"/>
                          <w:kern w:val="36"/>
                          <w:sz w:val="84"/>
                          <w:szCs w:val="84"/>
                        </w:rPr>
                        <w:t>江苏省科普场馆协会</w:t>
                      </w:r>
                    </w:p>
                    <w:p>
                      <w:pPr>
                        <w:widowControl/>
                        <w:shd w:val="clear" w:color="auto" w:fill="FFFFFF"/>
                        <w:jc w:val="distribute"/>
                        <w:outlineLvl w:val="0"/>
                        <w:rPr>
                          <w:rFonts w:ascii="Arial Unicode MS" w:hAnsi="Arial Unicode MS" w:eastAsia="Arial Unicode MS" w:cs="Arial Unicode MS"/>
                          <w:b/>
                          <w:bCs/>
                          <w:color w:val="FF0000"/>
                          <w:kern w:val="36"/>
                          <w:szCs w:val="21"/>
                        </w:rPr>
                      </w:pPr>
                    </w:p>
                    <w:p>
                      <w:pPr>
                        <w:widowControl/>
                        <w:shd w:val="clear" w:color="auto" w:fill="FFFFFF"/>
                        <w:jc w:val="distribute"/>
                        <w:outlineLvl w:val="0"/>
                        <w:rPr>
                          <w:rFonts w:ascii="Arial Unicode MS" w:hAnsi="Arial Unicode MS" w:eastAsia="Arial Unicode MS" w:cs="Arial Unicode MS"/>
                          <w:b/>
                          <w:bCs/>
                          <w:color w:val="FF0000"/>
                          <w:kern w:val="36"/>
                          <w:szCs w:val="21"/>
                        </w:rPr>
                      </w:pPr>
                    </w:p>
                  </w:txbxContent>
                </v:textbox>
                <w10:wrap type="square"/>
              </v:shape>
            </w:pict>
          </mc:Fallback>
        </mc:AlternateContent>
      </w:r>
      <w:r>
        <w:rPr>
          <w:rFonts w:ascii="Times New Roman" w:hAnsi="Times New Roman" w:eastAsia="楷体_GB2312" w:cs="Times New Roman"/>
          <w:b/>
          <w:sz w:val="32"/>
          <w:szCs w:val="32"/>
        </w:rPr>
        <w:t>苏科馆协</w:t>
      </w:r>
      <w:r>
        <w:rPr>
          <w:rFonts w:hint="eastAsia" w:ascii="Times New Roman" w:hAnsi="Times New Roman" w:eastAsia="楷体_GB2312" w:cs="Times New Roman"/>
          <w:b/>
          <w:sz w:val="32"/>
          <w:szCs w:val="32"/>
          <w:lang w:eastAsia="zh-CN"/>
        </w:rPr>
        <w:t>专</w:t>
      </w:r>
      <w:r>
        <w:rPr>
          <w:rFonts w:ascii="Times New Roman" w:hAnsi="Times New Roman" w:eastAsia="楷体_GB2312" w:cs="Times New Roman"/>
          <w:b/>
          <w:sz w:val="32"/>
          <w:szCs w:val="32"/>
        </w:rPr>
        <w:t>发</w:t>
      </w:r>
      <w:r>
        <w:rPr>
          <w:rFonts w:ascii="Times New Roman" w:hAnsi="Times New Roman" w:eastAsia="楷体" w:cs="Times New Roman"/>
          <w:b/>
          <w:bCs/>
          <w:sz w:val="30"/>
          <w:szCs w:val="30"/>
        </w:rPr>
        <w:t>〔</w:t>
      </w:r>
      <w:r>
        <w:rPr>
          <w:rFonts w:ascii="Times New Roman" w:hAnsi="Times New Roman" w:eastAsia="楷体_GB2312" w:cs="Times New Roman"/>
          <w:b/>
          <w:sz w:val="32"/>
          <w:szCs w:val="32"/>
        </w:rPr>
        <w:t>2024</w:t>
      </w:r>
      <w:r>
        <w:rPr>
          <w:rFonts w:ascii="Times New Roman" w:hAnsi="Times New Roman" w:eastAsia="楷体" w:cs="Times New Roman"/>
          <w:b/>
          <w:bCs/>
          <w:sz w:val="30"/>
          <w:szCs w:val="30"/>
        </w:rPr>
        <w:t>〕</w:t>
      </w:r>
      <w:r>
        <w:rPr>
          <w:rFonts w:hint="eastAsia" w:ascii="Times New Roman" w:hAnsi="Times New Roman" w:eastAsia="楷体" w:cs="Times New Roman"/>
          <w:b/>
          <w:bCs/>
          <w:sz w:val="30"/>
          <w:szCs w:val="30"/>
          <w:lang w:val="en-US" w:eastAsia="zh-CN"/>
        </w:rPr>
        <w:t>3</w:t>
      </w:r>
      <w:r>
        <w:rPr>
          <w:rFonts w:ascii="Times New Roman" w:hAnsi="Times New Roman" w:eastAsia="楷体_GB2312" w:cs="Times New Roman"/>
          <w:b/>
          <w:sz w:val="32"/>
          <w:szCs w:val="32"/>
        </w:rPr>
        <w:t>号</w:t>
      </w:r>
    </w:p>
    <w:p>
      <w:pPr>
        <w:rPr>
          <w:rFonts w:ascii="Times New Roman" w:hAnsi="Times New Roman" w:eastAsia="Arial Unicode MS" w:cs="Times New Roman"/>
          <w:b/>
          <w:color w:val="222222"/>
          <w:kern w:val="36"/>
          <w:sz w:val="32"/>
          <w:szCs w:val="32"/>
          <w:u w:val="thick"/>
        </w:rPr>
      </w:pPr>
      <w:r>
        <w:rPr>
          <w:rFonts w:ascii="Times New Roman" w:hAnsi="Times New Roman" w:cs="Times New Roman"/>
          <w:b/>
          <w:bCs/>
          <w:sz w:val="32"/>
          <w:u w:val="thick"/>
        </w:rPr>
        <mc:AlternateContent>
          <mc:Choice Requires="wps">
            <w:drawing>
              <wp:anchor distT="0" distB="0" distL="114300" distR="114300" simplePos="0" relativeHeight="251660288" behindDoc="0" locked="0" layoutInCell="1" allowOverlap="1">
                <wp:simplePos x="0" y="0"/>
                <wp:positionH relativeFrom="column">
                  <wp:posOffset>2827655</wp:posOffset>
                </wp:positionH>
                <wp:positionV relativeFrom="paragraph">
                  <wp:posOffset>156210</wp:posOffset>
                </wp:positionV>
                <wp:extent cx="257810" cy="248285"/>
                <wp:effectExtent l="38100" t="38100" r="27940" b="18415"/>
                <wp:wrapNone/>
                <wp:docPr id="5" name="五角星 5"/>
                <wp:cNvGraphicFramePr/>
                <a:graphic xmlns:a="http://schemas.openxmlformats.org/drawingml/2006/main">
                  <a:graphicData uri="http://schemas.microsoft.com/office/word/2010/wordprocessingShape">
                    <wps:wsp>
                      <wps:cNvSpPr/>
                      <wps:spPr>
                        <a:xfrm>
                          <a:off x="0" y="0"/>
                          <a:ext cx="257810" cy="248285"/>
                        </a:xfrm>
                        <a:prstGeom prst="star5">
                          <a:avLst/>
                        </a:prstGeom>
                        <a:solidFill>
                          <a:srgbClr val="FF0000"/>
                        </a:solidFill>
                        <a:ln w="9525" cap="flat" cmpd="sng">
                          <a:solidFill>
                            <a:srgbClr val="FF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style="position:absolute;left:0pt;margin-left:222.65pt;margin-top:12.3pt;height:19.55pt;width:20.3pt;z-index:251660288;mso-width-relative:page;mso-height-relative:page;" fillcolor="#FF0000" filled="t" stroked="t" coordsize="257810,248285" o:gfxdata="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PFDVraAAAACQEAAA8AAAAAAAAAAQAgAAAAIgAA&#10;AGRycy9kb3ducmV2LnhtbFBLAQIUABQAAAAIAIdO4kCMKadBBgIAACwEAAAOAAAAAAAAAAEAIAAA&#10;ACkBAABkcnMvZTJvRG9jLnhtbFBLBQYAAAAABgAGAFkBAAChBQAAAAA=&#10;" path="m0,94836l98475,94836,128905,0,159334,94836,257809,94836,178141,153447,208572,248284,128905,189671,49237,248284,79668,153447xe">
                <v:path textboxrect="0,0,257810,248285" o:connectlocs="128905,0;0,94836;49237,248284;208572,248284;257809,94836" o:connectangles="247,164,82,82,0"/>
                <v:fill on="t" focussize="0,0"/>
                <v:stroke color="#FF0000" joinstyle="miter"/>
                <v:imagedata o:title=""/>
                <o:lock v:ext="edit" aspectratio="f"/>
                <v:textbox>
                  <w:txbxContent>
                    <w:p/>
                  </w:txbxContent>
                </v:textbox>
              </v:shape>
            </w:pict>
          </mc:Fallback>
        </mc:AlternateContent>
      </w:r>
      <w:r>
        <w:rPr>
          <w:rFonts w:ascii="Times New Roman" w:hAnsi="Times New Roman" w:eastAsia="楷体_GB2312" w:cs="Times New Roman"/>
          <w:b/>
          <w:bCs/>
          <w:color w:val="FF0000"/>
          <w:sz w:val="32"/>
          <w:szCs w:val="32"/>
          <w:u w:val="thick"/>
        </w:rPr>
        <w:t xml:space="preserve">                           </w:t>
      </w:r>
      <w:r>
        <w:rPr>
          <w:rFonts w:ascii="Times New Roman" w:hAnsi="Times New Roman" w:eastAsia="楷体_GB2312" w:cs="Times New Roman"/>
          <w:b/>
          <w:color w:val="FF0000"/>
          <w:sz w:val="32"/>
          <w:szCs w:val="32"/>
        </w:rPr>
        <w:t xml:space="preserve">    </w:t>
      </w:r>
      <w:r>
        <w:rPr>
          <w:rFonts w:ascii="Times New Roman" w:hAnsi="Times New Roman" w:eastAsia="楷体_GB2312" w:cs="Times New Roman"/>
          <w:b/>
          <w:color w:val="FF0000"/>
          <w:sz w:val="32"/>
          <w:szCs w:val="32"/>
          <w:u w:val="thick"/>
        </w:rPr>
        <w:t xml:space="preserve">             </w:t>
      </w:r>
      <w:r>
        <w:rPr>
          <w:rFonts w:hint="eastAsia" w:ascii="Times New Roman" w:hAnsi="Times New Roman" w:eastAsia="楷体_GB2312" w:cs="Times New Roman"/>
          <w:b/>
          <w:color w:val="FF0000"/>
          <w:sz w:val="32"/>
          <w:szCs w:val="32"/>
          <w:u w:val="thick"/>
          <w:lang w:val="en-US" w:eastAsia="zh-CN"/>
        </w:rPr>
        <w:t xml:space="preserve"> </w:t>
      </w:r>
      <w:r>
        <w:rPr>
          <w:rFonts w:ascii="Times New Roman" w:hAnsi="Times New Roman" w:eastAsia="楷体_GB2312" w:cs="Times New Roman"/>
          <w:b/>
          <w:color w:val="FF0000"/>
          <w:sz w:val="32"/>
          <w:szCs w:val="32"/>
          <w:u w:val="thick"/>
        </w:rPr>
        <w:t xml:space="preserve">           </w:t>
      </w:r>
    </w:p>
    <w:p>
      <w:pPr>
        <w:jc w:val="both"/>
        <w:rPr>
          <w:rFonts w:ascii="Times New Roman" w:hAnsi="Times New Roman" w:eastAsia="华文中宋" w:cs="Times New Roman"/>
          <w:sz w:val="36"/>
          <w:szCs w:val="36"/>
        </w:rPr>
      </w:pPr>
    </w:p>
    <w:p>
      <w:pPr>
        <w:widowControl/>
        <w:shd w:val="clear" w:color="auto" w:fill="FFFFFF"/>
        <w:jc w:val="center"/>
        <w:outlineLvl w:val="0"/>
        <w:rPr>
          <w:rFonts w:hint="eastAsia" w:ascii="方正小标宋_GBK" w:hAnsi="方正小标宋_GBK" w:eastAsia="方正小标宋_GBK" w:cs="方正小标宋_GBK"/>
          <w:b w:val="0"/>
          <w:bCs w:val="0"/>
          <w:color w:val="222222"/>
          <w:kern w:val="36"/>
          <w:sz w:val="36"/>
          <w:szCs w:val="36"/>
          <w:lang w:val="en-US" w:eastAsia="zh-CN"/>
        </w:rPr>
      </w:pPr>
      <w:r>
        <w:rPr>
          <w:rFonts w:hint="eastAsia" w:ascii="方正小标宋_GBK" w:hAnsi="方正小标宋_GBK" w:eastAsia="方正小标宋_GBK" w:cs="方正小标宋_GBK"/>
          <w:b w:val="0"/>
          <w:bCs w:val="0"/>
          <w:color w:val="222222"/>
          <w:kern w:val="36"/>
          <w:sz w:val="36"/>
          <w:szCs w:val="36"/>
          <w:lang w:val="en-US" w:eastAsia="zh-CN"/>
        </w:rPr>
        <w:t>关于召开“学术研究成果在科普教育中的应用转化”</w:t>
      </w:r>
    </w:p>
    <w:p>
      <w:pPr>
        <w:widowControl/>
        <w:shd w:val="clear" w:color="auto" w:fill="FFFFFF"/>
        <w:jc w:val="center"/>
        <w:outlineLvl w:val="0"/>
        <w:rPr>
          <w:rFonts w:hint="eastAsia" w:ascii="方正小标宋_GBK" w:hAnsi="方正小标宋_GBK" w:eastAsia="方正小标宋_GBK" w:cs="方正小标宋_GBK"/>
          <w:b w:val="0"/>
          <w:bCs w:val="0"/>
          <w:color w:val="222222"/>
          <w:kern w:val="36"/>
          <w:sz w:val="36"/>
          <w:szCs w:val="36"/>
          <w:lang w:val="en-US" w:eastAsia="zh-CN"/>
        </w:rPr>
      </w:pPr>
      <w:r>
        <w:rPr>
          <w:rFonts w:hint="eastAsia" w:ascii="方正小标宋_GBK" w:hAnsi="方正小标宋_GBK" w:eastAsia="方正小标宋_GBK" w:cs="方正小标宋_GBK"/>
          <w:b w:val="0"/>
          <w:bCs w:val="0"/>
          <w:color w:val="222222"/>
          <w:kern w:val="36"/>
          <w:sz w:val="36"/>
          <w:szCs w:val="36"/>
          <w:lang w:val="en-US" w:eastAsia="zh-CN"/>
        </w:rPr>
        <w:t>学术研讨会议暨江苏省科普场馆协会第三届理事会</w:t>
      </w:r>
    </w:p>
    <w:p>
      <w:pPr>
        <w:widowControl/>
        <w:shd w:val="clear" w:color="auto" w:fill="FFFFFF"/>
        <w:jc w:val="center"/>
        <w:outlineLvl w:val="0"/>
        <w:rPr>
          <w:rFonts w:hint="eastAsia" w:ascii="方正小标宋_GBK" w:hAnsi="方正小标宋_GBK" w:eastAsia="方正小标宋_GBK" w:cs="方正小标宋_GBK"/>
          <w:b w:val="0"/>
          <w:bCs w:val="0"/>
          <w:color w:val="222222"/>
          <w:kern w:val="36"/>
          <w:sz w:val="36"/>
          <w:szCs w:val="36"/>
          <w:lang w:val="en-US" w:eastAsia="zh-CN"/>
        </w:rPr>
      </w:pPr>
      <w:r>
        <w:rPr>
          <w:rFonts w:hint="eastAsia" w:ascii="方正小标宋_GBK" w:hAnsi="方正小标宋_GBK" w:eastAsia="方正小标宋_GBK" w:cs="方正小标宋_GBK"/>
          <w:b w:val="0"/>
          <w:bCs w:val="0"/>
          <w:color w:val="222222"/>
          <w:kern w:val="36"/>
          <w:sz w:val="36"/>
          <w:szCs w:val="36"/>
          <w:lang w:val="en-US" w:eastAsia="zh-CN"/>
        </w:rPr>
        <w:t>专业科普馆专业委员会第一次会议的通知</w:t>
      </w:r>
    </w:p>
    <w:p>
      <w:pPr>
        <w:adjustRightInd w:val="0"/>
        <w:snapToGrid w:val="0"/>
        <w:spacing w:line="324" w:lineRule="auto"/>
        <w:rPr>
          <w:rFonts w:eastAsia="黑体"/>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各</w:t>
      </w:r>
      <w:r>
        <w:rPr>
          <w:rFonts w:hint="eastAsia" w:ascii="仿宋" w:hAnsi="仿宋" w:eastAsia="仿宋" w:cs="宋体"/>
          <w:color w:val="auto"/>
          <w:kern w:val="0"/>
          <w:sz w:val="32"/>
          <w:szCs w:val="32"/>
          <w:lang w:val="en-US" w:eastAsia="zh-CN"/>
        </w:rPr>
        <w:t>成员</w:t>
      </w:r>
      <w:r>
        <w:rPr>
          <w:rFonts w:hint="eastAsia" w:ascii="仿宋" w:hAnsi="仿宋" w:eastAsia="仿宋" w:cs="宋体"/>
          <w:color w:val="auto"/>
          <w:kern w:val="0"/>
          <w:sz w:val="32"/>
          <w:szCs w:val="32"/>
        </w:rPr>
        <w:t>单位：</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按照江苏省科普场馆协会工作部署，拟于2024年6月11日至13日在常州博物馆举办</w:t>
      </w:r>
      <w:bookmarkStart w:id="0" w:name="OLE_LINK2"/>
      <w:r>
        <w:rPr>
          <w:rFonts w:hint="eastAsia" w:ascii="仿宋" w:hAnsi="仿宋" w:eastAsia="仿宋" w:cs="宋体"/>
          <w:color w:val="auto"/>
          <w:kern w:val="0"/>
          <w:sz w:val="32"/>
          <w:szCs w:val="32"/>
          <w:lang w:val="en-US" w:eastAsia="zh-CN"/>
        </w:rPr>
        <w:t>“学术研究成果在科普教育中的应用转化”学术研讨会议暨省科普场馆协会第三届理事会专业科普馆专业委员会第一次会议。</w:t>
      </w:r>
      <w:bookmarkEnd w:id="0"/>
      <w:r>
        <w:rPr>
          <w:rFonts w:hint="eastAsia" w:ascii="仿宋" w:hAnsi="仿宋" w:eastAsia="仿宋" w:cs="宋体"/>
          <w:color w:val="auto"/>
          <w:kern w:val="0"/>
          <w:sz w:val="32"/>
          <w:szCs w:val="32"/>
          <w:lang w:val="en-US" w:eastAsia="zh-CN"/>
        </w:rPr>
        <w:t>会议由江苏省科普场馆协会、常州市文化广电和旅游局主办，常州博物馆承办。</w:t>
      </w:r>
      <w:bookmarkStart w:id="1" w:name="OLE_LINK3"/>
      <w:r>
        <w:rPr>
          <w:rFonts w:hint="eastAsia" w:ascii="仿宋" w:hAnsi="仿宋" w:eastAsia="仿宋" w:cs="宋体"/>
          <w:color w:val="auto"/>
          <w:kern w:val="0"/>
          <w:sz w:val="32"/>
          <w:szCs w:val="32"/>
          <w:lang w:val="en-US" w:eastAsia="zh-CN"/>
        </w:rPr>
        <w:t>本次会议旨在通过进一步探讨科普学术融合新形势下博物馆建设的新思路、新方法、新趋势，促进学术成果向社会大众普及，激发公众对科学知识的兴趣，提升科学素养，推动学科发展，构建科技创新生态，实现科研成果的最大化利用，促进科学技术的可持续发展。</w:t>
      </w:r>
      <w:bookmarkEnd w:id="1"/>
      <w:r>
        <w:rPr>
          <w:rFonts w:hint="eastAsia" w:ascii="仿宋" w:hAnsi="仿宋" w:eastAsia="仿宋" w:cs="宋体"/>
          <w:color w:val="auto"/>
          <w:kern w:val="0"/>
          <w:sz w:val="32"/>
          <w:szCs w:val="32"/>
          <w:lang w:val="en-US" w:eastAsia="zh-CN"/>
        </w:rPr>
        <w:t>现将有关事项通知如下：</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宋体"/>
          <w:b/>
          <w:bCs/>
          <w:color w:val="auto"/>
          <w:kern w:val="0"/>
          <w:sz w:val="32"/>
          <w:szCs w:val="32"/>
          <w:lang w:eastAsia="zh-CN"/>
        </w:rPr>
      </w:pPr>
      <w:r>
        <w:rPr>
          <w:rFonts w:hint="eastAsia" w:ascii="仿宋" w:hAnsi="仿宋" w:eastAsia="仿宋" w:cs="宋体"/>
          <w:b/>
          <w:bCs/>
          <w:color w:val="auto"/>
          <w:kern w:val="0"/>
          <w:sz w:val="32"/>
          <w:szCs w:val="32"/>
        </w:rPr>
        <w:t>一、</w:t>
      </w:r>
      <w:r>
        <w:rPr>
          <w:rFonts w:hint="eastAsia" w:ascii="仿宋" w:hAnsi="仿宋" w:eastAsia="仿宋" w:cs="宋体"/>
          <w:b/>
          <w:bCs/>
          <w:color w:val="auto"/>
          <w:kern w:val="0"/>
          <w:sz w:val="32"/>
          <w:szCs w:val="32"/>
          <w:lang w:eastAsia="zh-CN"/>
        </w:rPr>
        <w:t>报到时间及会议地点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报到时间：2024年6月11日（周二）下午</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会议地点：常州</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default" w:ascii="仿宋" w:hAnsi="仿宋" w:eastAsia="仿宋" w:cs="宋体"/>
          <w:b/>
          <w:bCs/>
          <w:color w:val="auto"/>
          <w:kern w:val="0"/>
          <w:sz w:val="32"/>
          <w:szCs w:val="32"/>
          <w:lang w:val="en-US" w:eastAsia="zh-CN"/>
        </w:rPr>
      </w:pPr>
      <w:r>
        <w:rPr>
          <w:rFonts w:hint="eastAsia" w:ascii="仿宋" w:hAnsi="仿宋" w:eastAsia="仿宋" w:cs="宋体"/>
          <w:b/>
          <w:bCs/>
          <w:color w:val="auto"/>
          <w:kern w:val="0"/>
          <w:sz w:val="32"/>
          <w:szCs w:val="32"/>
          <w:lang w:val="en-US" w:eastAsia="zh-CN"/>
        </w:rPr>
        <w:t>二、参会人员</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宋体"/>
          <w:color w:val="auto"/>
          <w:kern w:val="0"/>
          <w:sz w:val="32"/>
          <w:szCs w:val="32"/>
          <w:lang w:val="en-US" w:eastAsia="zh-CN"/>
        </w:rPr>
      </w:pPr>
      <w:r>
        <w:rPr>
          <w:rFonts w:hint="eastAsia" w:ascii="仿宋" w:hAnsi="仿宋" w:eastAsia="仿宋" w:cs="宋体"/>
          <w:b w:val="0"/>
          <w:bCs w:val="0"/>
          <w:color w:val="auto"/>
          <w:kern w:val="0"/>
          <w:sz w:val="32"/>
          <w:szCs w:val="32"/>
          <w:lang w:val="en-US" w:eastAsia="zh-CN"/>
        </w:rPr>
        <w:t>省科普场馆协会领导、专业科普馆专委会成员单位负责人及专委会联络员，原则上每单位1人参会。</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宋体"/>
          <w:b/>
          <w:bCs/>
          <w:color w:val="auto"/>
          <w:kern w:val="0"/>
          <w:sz w:val="32"/>
          <w:szCs w:val="32"/>
          <w:lang w:val="en-US" w:eastAsia="zh-CN"/>
        </w:rPr>
      </w:pPr>
      <w:r>
        <w:rPr>
          <w:rFonts w:hint="eastAsia" w:ascii="仿宋" w:hAnsi="仿宋" w:eastAsia="仿宋" w:cs="宋体"/>
          <w:b/>
          <w:bCs/>
          <w:color w:val="auto"/>
          <w:kern w:val="0"/>
          <w:sz w:val="32"/>
          <w:szCs w:val="32"/>
          <w:lang w:val="en-US" w:eastAsia="zh-CN"/>
        </w:rPr>
        <w:t>三、会议安排</w:t>
      </w:r>
    </w:p>
    <w:p>
      <w:pPr>
        <w:ind w:firstLine="640" w:firstLineChars="200"/>
        <w:rPr>
          <w:rFonts w:hint="eastAsia" w:ascii="Times New Roman" w:hAnsi="Times New Roman" w:eastAsia="仿宋" w:cs="Times New Roman"/>
          <w:sz w:val="32"/>
          <w:szCs w:val="32"/>
          <w:lang w:val="en-US" w:eastAsia="zh-CN"/>
        </w:rPr>
      </w:pPr>
      <w:r>
        <w:rPr>
          <w:rFonts w:hint="eastAsia" w:ascii="仿宋" w:hAnsi="仿宋" w:eastAsia="仿宋" w:cs="宋体"/>
          <w:b w:val="0"/>
          <w:bCs w:val="0"/>
          <w:color w:val="auto"/>
          <w:kern w:val="0"/>
          <w:sz w:val="32"/>
          <w:szCs w:val="32"/>
          <w:lang w:val="en-US" w:eastAsia="zh-CN"/>
        </w:rPr>
        <w:t>1.6月12日全天，召开</w:t>
      </w:r>
      <w:r>
        <w:rPr>
          <w:rFonts w:hint="eastAsia" w:ascii="Times New Roman" w:hAnsi="Times New Roman" w:eastAsia="仿宋" w:cs="Times New Roman"/>
          <w:sz w:val="32"/>
          <w:szCs w:val="32"/>
          <w:lang w:val="en-US" w:eastAsia="zh-CN"/>
        </w:rPr>
        <w:t>“学术研究成果在科普教育中的应用转化”学术研讨会议。</w:t>
      </w:r>
    </w:p>
    <w:p>
      <w:pPr>
        <w:ind w:firstLine="640" w:firstLineChars="200"/>
        <w:rPr>
          <w:rFonts w:hint="default" w:ascii="仿宋" w:hAnsi="仿宋" w:eastAsia="仿宋" w:cs="宋体"/>
          <w:color w:val="auto"/>
          <w:kern w:val="0"/>
          <w:sz w:val="32"/>
          <w:szCs w:val="32"/>
          <w:lang w:val="en-US" w:eastAsia="zh-CN"/>
        </w:rPr>
      </w:pPr>
      <w:r>
        <w:rPr>
          <w:rFonts w:hint="eastAsia" w:ascii="仿宋" w:hAnsi="仿宋" w:eastAsia="仿宋" w:cs="宋体"/>
          <w:b w:val="0"/>
          <w:bCs w:val="0"/>
          <w:color w:val="auto"/>
          <w:kern w:val="0"/>
          <w:sz w:val="32"/>
          <w:szCs w:val="32"/>
          <w:lang w:val="en-US" w:eastAsia="zh-CN"/>
        </w:rPr>
        <w:t>2.6月13日上午，组织参观常州博物馆;</w:t>
      </w:r>
      <w:r>
        <w:rPr>
          <w:rFonts w:hint="eastAsia" w:ascii="仿宋" w:hAnsi="仿宋" w:eastAsia="仿宋" w:cs="宋体"/>
          <w:color w:val="auto"/>
          <w:kern w:val="0"/>
          <w:sz w:val="32"/>
          <w:szCs w:val="32"/>
          <w:lang w:val="en-US" w:eastAsia="zh-CN"/>
        </w:rPr>
        <w:t>召开</w:t>
      </w:r>
      <w:r>
        <w:rPr>
          <w:rFonts w:hint="eastAsia" w:ascii="仿宋" w:hAnsi="仿宋" w:eastAsia="仿宋" w:cs="宋体"/>
          <w:b w:val="0"/>
          <w:bCs w:val="0"/>
          <w:color w:val="auto"/>
          <w:kern w:val="0"/>
          <w:sz w:val="32"/>
          <w:szCs w:val="32"/>
          <w:lang w:val="en-US" w:eastAsia="zh-CN"/>
        </w:rPr>
        <w:t>省科普场馆协会专业科普馆专业委员会第一次会议，</w:t>
      </w:r>
      <w:r>
        <w:rPr>
          <w:rFonts w:ascii="Times New Roman" w:hAnsi="Times New Roman" w:eastAsia="仿宋" w:cs="Times New Roman"/>
          <w:sz w:val="32"/>
          <w:szCs w:val="32"/>
        </w:rPr>
        <w:t>研究落实《江苏省科普场馆协会2024年重点工作安排》中涉及</w:t>
      </w:r>
      <w:r>
        <w:rPr>
          <w:rFonts w:hint="eastAsia" w:ascii="Times New Roman" w:hAnsi="Times New Roman" w:eastAsia="仿宋" w:cs="Times New Roman"/>
          <w:sz w:val="32"/>
          <w:szCs w:val="32"/>
          <w:lang w:eastAsia="zh-CN"/>
        </w:rPr>
        <w:t>本</w:t>
      </w:r>
      <w:r>
        <w:rPr>
          <w:rFonts w:ascii="Times New Roman" w:hAnsi="Times New Roman" w:eastAsia="仿宋" w:cs="Times New Roman"/>
          <w:sz w:val="32"/>
          <w:szCs w:val="32"/>
        </w:rPr>
        <w:t>专委会的相关工作内容，并制定出年度重点工作实施方案</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重点学习《全国科普教育基地创建与认定管理办法》及《江苏省科普教育基地创建与认定管理办法》，结合科普教育基地年度绩效考评，交流研讨并提出意见和建议</w:t>
      </w:r>
      <w:r>
        <w:rPr>
          <w:rFonts w:hint="eastAsia" w:ascii="Times New Roman" w:hAnsi="Times New Roman" w:eastAsia="仿宋" w:cs="Times New Roman"/>
          <w:sz w:val="32"/>
          <w:szCs w:val="32"/>
          <w:lang w:eastAsia="zh-CN"/>
        </w:rPr>
        <w:t>等</w:t>
      </w:r>
      <w:r>
        <w:rPr>
          <w:rFonts w:ascii="Times New Roman" w:hAnsi="Times New Roman" w:eastAsia="仿宋" w:cs="Times New Roman"/>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宋体"/>
          <w:b/>
          <w:bCs/>
          <w:color w:val="auto"/>
          <w:kern w:val="0"/>
          <w:sz w:val="32"/>
          <w:szCs w:val="32"/>
          <w:lang w:val="en-US" w:eastAsia="zh-CN"/>
        </w:rPr>
      </w:pPr>
      <w:r>
        <w:rPr>
          <w:rFonts w:hint="eastAsia" w:ascii="仿宋" w:hAnsi="仿宋" w:eastAsia="仿宋" w:cs="宋体"/>
          <w:b/>
          <w:bCs/>
          <w:color w:val="auto"/>
          <w:kern w:val="0"/>
          <w:sz w:val="32"/>
          <w:szCs w:val="32"/>
          <w:lang w:val="en-US" w:eastAsia="zh-CN"/>
        </w:rPr>
        <w:t>四、有关要求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宋体"/>
          <w:b w:val="0"/>
          <w:bCs w:val="0"/>
          <w:color w:val="auto"/>
          <w:kern w:val="0"/>
          <w:sz w:val="32"/>
          <w:szCs w:val="32"/>
          <w:lang w:val="en-US" w:eastAsia="zh-CN"/>
        </w:rPr>
      </w:pPr>
      <w:r>
        <w:rPr>
          <w:rFonts w:hint="eastAsia" w:ascii="仿宋" w:hAnsi="仿宋" w:eastAsia="仿宋" w:cs="宋体"/>
          <w:b w:val="0"/>
          <w:bCs w:val="0"/>
          <w:color w:val="auto"/>
          <w:kern w:val="0"/>
          <w:sz w:val="32"/>
          <w:szCs w:val="32"/>
          <w:lang w:val="en-US" w:eastAsia="zh-CN"/>
        </w:rPr>
        <w:t>1.请各成员单位按照会议安排，做好相关研讨交流发言准备。</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宋体"/>
          <w:b w:val="0"/>
          <w:bCs w:val="0"/>
          <w:color w:val="auto"/>
          <w:kern w:val="0"/>
          <w:sz w:val="32"/>
          <w:szCs w:val="32"/>
          <w:lang w:val="en-US" w:eastAsia="zh-CN"/>
        </w:rPr>
      </w:pPr>
      <w:r>
        <w:rPr>
          <w:rFonts w:hint="eastAsia" w:ascii="仿宋" w:hAnsi="仿宋" w:eastAsia="仿宋" w:cs="宋体"/>
          <w:b w:val="0"/>
          <w:bCs w:val="0"/>
          <w:color w:val="auto"/>
          <w:kern w:val="0"/>
          <w:sz w:val="32"/>
          <w:szCs w:val="32"/>
          <w:lang w:val="en-US" w:eastAsia="zh-CN"/>
        </w:rPr>
        <w:t>2.会议统一安排食宿，住宿及差旅费用自理。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宋体"/>
          <w:b w:val="0"/>
          <w:bCs w:val="0"/>
          <w:color w:val="auto"/>
          <w:kern w:val="0"/>
          <w:sz w:val="32"/>
          <w:szCs w:val="32"/>
          <w:lang w:val="en-US" w:eastAsia="zh-CN"/>
        </w:rPr>
      </w:pPr>
      <w:r>
        <w:rPr>
          <w:rFonts w:hint="eastAsia" w:ascii="仿宋" w:hAnsi="仿宋" w:eastAsia="仿宋" w:cs="宋体"/>
          <w:b w:val="0"/>
          <w:bCs w:val="0"/>
          <w:color w:val="auto"/>
          <w:kern w:val="0"/>
          <w:sz w:val="32"/>
          <w:szCs w:val="32"/>
          <w:lang w:val="en-US" w:eastAsia="zh-CN"/>
        </w:rPr>
        <w:t>3.请参会人员填写会议回执，于5月26日前以电子邮件方式发送到指定邮箱（</w:t>
      </w:r>
      <w:r>
        <w:rPr>
          <w:rFonts w:hint="eastAsia" w:eastAsia="仿宋_GB2312"/>
          <w:sz w:val="32"/>
          <w:szCs w:val="32"/>
        </w:rPr>
        <w:t>zir@czmuseum.com</w:t>
      </w:r>
      <w:r>
        <w:rPr>
          <w:rFonts w:hint="eastAsia" w:ascii="仿宋" w:hAnsi="仿宋" w:eastAsia="仿宋" w:cs="宋体"/>
          <w:b w:val="0"/>
          <w:bCs w:val="0"/>
          <w:color w:val="auto"/>
          <w:kern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宋体"/>
          <w:b w:val="0"/>
          <w:bCs w:val="0"/>
          <w:color w:val="auto"/>
          <w:kern w:val="0"/>
          <w:sz w:val="32"/>
          <w:szCs w:val="32"/>
          <w:lang w:val="en-US" w:eastAsia="zh-CN"/>
        </w:rPr>
      </w:pPr>
      <w:r>
        <w:rPr>
          <w:rFonts w:hint="eastAsia" w:ascii="仿宋" w:hAnsi="仿宋" w:eastAsia="仿宋" w:cs="宋体"/>
          <w:b w:val="0"/>
          <w:bCs w:val="0"/>
          <w:color w:val="auto"/>
          <w:kern w:val="0"/>
          <w:sz w:val="32"/>
          <w:szCs w:val="32"/>
          <w:lang w:val="en-US" w:eastAsia="zh-CN"/>
        </w:rPr>
        <w:t>4.请参会人员按照通知要求准时参会，原则上不得请假，如</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eastAsia" w:ascii="仿宋" w:hAnsi="仿宋" w:eastAsia="仿宋" w:cs="宋体"/>
          <w:b w:val="0"/>
          <w:bCs w:val="0"/>
          <w:color w:val="auto"/>
          <w:kern w:val="0"/>
          <w:sz w:val="32"/>
          <w:szCs w:val="32"/>
          <w:lang w:val="en-US" w:eastAsia="zh-CN"/>
        </w:rPr>
      </w:pPr>
      <w:r>
        <w:rPr>
          <w:rFonts w:hint="eastAsia" w:ascii="仿宋" w:hAnsi="仿宋" w:eastAsia="仿宋" w:cs="宋体"/>
          <w:b w:val="0"/>
          <w:bCs w:val="0"/>
          <w:color w:val="auto"/>
          <w:kern w:val="0"/>
          <w:sz w:val="32"/>
          <w:szCs w:val="32"/>
          <w:lang w:val="en-US" w:eastAsia="zh-CN"/>
        </w:rPr>
        <w:t>因特殊情况不能到会，务请委派一名代表出席，与会议无关人员一律不予接待。</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宋体"/>
          <w:b w:val="0"/>
          <w:bCs w:val="0"/>
          <w:color w:val="auto"/>
          <w:kern w:val="0"/>
          <w:sz w:val="32"/>
          <w:szCs w:val="32"/>
          <w:lang w:val="en-US" w:eastAsia="zh-CN"/>
        </w:rPr>
      </w:pPr>
      <w:r>
        <w:rPr>
          <w:rFonts w:hint="eastAsia" w:ascii="仿宋" w:hAnsi="仿宋" w:eastAsia="仿宋" w:cs="宋体"/>
          <w:b w:val="0"/>
          <w:bCs w:val="0"/>
          <w:color w:val="auto"/>
          <w:kern w:val="0"/>
          <w:sz w:val="32"/>
          <w:szCs w:val="32"/>
          <w:lang w:val="en-US" w:eastAsia="zh-CN"/>
        </w:rPr>
        <w:t>联 系 人：常州博物馆  张明皓</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宋体"/>
          <w:color w:val="auto"/>
          <w:kern w:val="0"/>
          <w:sz w:val="32"/>
          <w:szCs w:val="32"/>
          <w:lang w:val="en-US" w:eastAsia="zh-CN"/>
        </w:rPr>
      </w:pPr>
      <w:r>
        <w:rPr>
          <w:rFonts w:hint="eastAsia" w:ascii="仿宋" w:hAnsi="仿宋" w:eastAsia="仿宋" w:cs="宋体"/>
          <w:b w:val="0"/>
          <w:bCs w:val="0"/>
          <w:color w:val="auto"/>
          <w:kern w:val="0"/>
          <w:sz w:val="32"/>
          <w:szCs w:val="32"/>
          <w:lang w:val="en-US" w:eastAsia="zh-CN"/>
        </w:rPr>
        <w:t xml:space="preserve">联系电话：0519-85165080-8032  17826626651 </w:t>
      </w:r>
      <w:r>
        <w:rPr>
          <w:rFonts w:hint="eastAsia" w:ascii="仿宋" w:hAnsi="仿宋" w:eastAsia="仿宋" w:cs="宋体"/>
          <w:color w:val="auto"/>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宋体"/>
          <w:b w:val="0"/>
          <w:bCs w:val="0"/>
          <w:color w:val="auto"/>
          <w:kern w:val="0"/>
          <w:sz w:val="32"/>
          <w:szCs w:val="32"/>
          <w:lang w:val="en-US" w:eastAsia="zh-CN"/>
        </w:rPr>
      </w:pPr>
      <w:r>
        <w:rPr>
          <w:rFonts w:hint="eastAsia" w:ascii="仿宋" w:hAnsi="仿宋" w:eastAsia="仿宋" w:cs="宋体"/>
          <w:b w:val="0"/>
          <w:bCs w:val="0"/>
          <w:color w:val="auto"/>
          <w:kern w:val="0"/>
          <w:sz w:val="32"/>
          <w:szCs w:val="32"/>
          <w:lang w:val="en-US" w:eastAsia="zh-CN"/>
        </w:rPr>
        <w:t>通讯地址：江苏省常州市龙城大道1288号常州博物馆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宋体"/>
          <w:b w:val="0"/>
          <w:bCs w:val="0"/>
          <w:color w:val="auto"/>
          <w:kern w:val="0"/>
          <w:sz w:val="32"/>
          <w:szCs w:val="32"/>
          <w:lang w:val="en-US" w:eastAsia="zh-CN"/>
        </w:rPr>
      </w:pPr>
      <w:r>
        <w:rPr>
          <w:rFonts w:hint="eastAsia" w:ascii="仿宋" w:hAnsi="仿宋" w:eastAsia="仿宋" w:cs="宋体"/>
          <w:b w:val="0"/>
          <w:bCs w:val="0"/>
          <w:color w:val="auto"/>
          <w:kern w:val="0"/>
          <w:sz w:val="32"/>
          <w:szCs w:val="32"/>
          <w:lang w:val="en-US" w:eastAsia="zh-CN"/>
        </w:rPr>
        <w:t>邮政编码：213022</w:t>
      </w:r>
    </w:p>
    <w:p>
      <w:pPr>
        <w:spacing w:line="500" w:lineRule="exact"/>
        <w:rPr>
          <w:rFonts w:hint="eastAsia"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宋体"/>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宋体"/>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default" w:ascii="仿宋" w:hAnsi="仿宋" w:eastAsia="仿宋" w:cs="宋体"/>
          <w:b w:val="0"/>
          <w:bCs w:val="0"/>
          <w:color w:val="auto"/>
          <w:kern w:val="0"/>
          <w:sz w:val="32"/>
          <w:szCs w:val="32"/>
          <w:lang w:val="en-US" w:eastAsia="zh-CN"/>
        </w:rPr>
      </w:pPr>
      <w:r>
        <w:rPr>
          <w:rFonts w:hint="eastAsia" w:ascii="仿宋" w:hAnsi="仿宋" w:eastAsia="仿宋" w:cs="宋体"/>
          <w:b w:val="0"/>
          <w:bCs w:val="0"/>
          <w:color w:val="auto"/>
          <w:kern w:val="0"/>
          <w:sz w:val="32"/>
          <w:szCs w:val="32"/>
          <w:lang w:val="en-US" w:eastAsia="zh-CN"/>
        </w:rPr>
        <w:t>附件：参会回执（省科普场馆协会专业科普馆专委会）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 w:hAnsi="仿宋" w:eastAsia="仿宋" w:cs="宋体"/>
          <w:b w:val="0"/>
          <w:bCs w:val="0"/>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 w:hAnsi="仿宋" w:eastAsia="仿宋" w:cs="宋体"/>
          <w:b w:val="0"/>
          <w:bCs w:val="0"/>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 w:hAnsi="仿宋" w:eastAsia="仿宋" w:cs="宋体"/>
          <w:b w:val="0"/>
          <w:bCs w:val="0"/>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 w:hAnsi="仿宋" w:eastAsia="仿宋" w:cs="宋体"/>
          <w:b w:val="0"/>
          <w:bCs w:val="0"/>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right"/>
        <w:textAlignment w:val="auto"/>
        <w:rPr>
          <w:rFonts w:hint="eastAsia" w:ascii="仿宋" w:hAnsi="仿宋" w:eastAsia="仿宋" w:cs="宋体"/>
          <w:b/>
          <w:bCs/>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宋体"/>
          <w:b/>
          <w:bCs/>
          <w:color w:val="auto"/>
          <w:kern w:val="0"/>
          <w:sz w:val="32"/>
          <w:szCs w:val="32"/>
          <w:lang w:val="en-US" w:eastAsia="zh-CN"/>
        </w:rPr>
      </w:pPr>
      <w:r>
        <w:rPr>
          <w:rFonts w:hint="eastAsia" w:ascii="仿宋" w:hAnsi="仿宋" w:eastAsia="仿宋" w:cs="宋体"/>
          <w:b/>
          <w:bCs/>
          <w:color w:val="auto"/>
          <w:kern w:val="0"/>
          <w:sz w:val="32"/>
          <w:szCs w:val="32"/>
          <w:lang w:val="en-US" w:eastAsia="zh-CN"/>
        </w:rPr>
        <w:t xml:space="preserve">            江苏省科普场馆协会专业科普馆专业委员会</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 w:hAnsi="仿宋" w:eastAsia="仿宋" w:cs="宋体"/>
          <w:b/>
          <w:bCs/>
          <w:color w:val="auto"/>
          <w:kern w:val="0"/>
          <w:sz w:val="32"/>
          <w:szCs w:val="32"/>
          <w:lang w:val="en-US" w:eastAsia="zh-CN"/>
        </w:rPr>
      </w:pPr>
      <w:r>
        <w:rPr>
          <w:rFonts w:hint="eastAsia" w:ascii="仿宋" w:hAnsi="仿宋" w:eastAsia="仿宋" w:cs="宋体"/>
          <w:b/>
          <w:bCs/>
          <w:color w:val="auto"/>
          <w:kern w:val="0"/>
          <w:sz w:val="32"/>
          <w:szCs w:val="32"/>
          <w:lang w:val="en-US" w:eastAsia="zh-CN"/>
        </w:rPr>
        <w:t xml:space="preserve">            2024年5月22日</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eastAsia" w:ascii="仿宋" w:hAnsi="仿宋" w:eastAsia="仿宋" w:cs="宋体"/>
          <w:b/>
          <w:bCs/>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eastAsia" w:ascii="仿宋" w:hAnsi="仿宋" w:eastAsia="仿宋" w:cs="宋体"/>
          <w:b/>
          <w:bCs/>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eastAsia" w:ascii="仿宋" w:hAnsi="仿宋" w:eastAsia="仿宋" w:cs="宋体"/>
          <w:b w:val="0"/>
          <w:bCs w:val="0"/>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eastAsia" w:ascii="仿宋" w:hAnsi="仿宋" w:eastAsia="仿宋" w:cs="宋体"/>
          <w:b w:val="0"/>
          <w:bCs w:val="0"/>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eastAsia" w:ascii="仿宋" w:hAnsi="仿宋" w:eastAsia="仿宋" w:cs="宋体"/>
          <w:b w:val="0"/>
          <w:bCs w:val="0"/>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default" w:ascii="仿宋" w:hAnsi="仿宋" w:eastAsia="仿宋" w:cs="宋体"/>
          <w:b w:val="0"/>
          <w:bCs w:val="0"/>
          <w:color w:val="auto"/>
          <w:kern w:val="0"/>
          <w:sz w:val="32"/>
          <w:szCs w:val="32"/>
          <w:lang w:val="en-US" w:eastAsia="zh-CN"/>
        </w:rPr>
      </w:pPr>
      <w:r>
        <w:rPr>
          <w:rFonts w:hint="eastAsia" w:ascii="仿宋" w:hAnsi="仿宋" w:eastAsia="仿宋" w:cs="宋体"/>
          <w:b w:val="0"/>
          <w:bCs w:val="0"/>
          <w:color w:val="auto"/>
          <w:kern w:val="0"/>
          <w:sz w:val="32"/>
          <w:szCs w:val="32"/>
          <w:lang w:val="en-US" w:eastAsia="zh-CN"/>
        </w:rPr>
        <w:t>附件：</w:t>
      </w:r>
    </w:p>
    <w:p>
      <w:pPr>
        <w:jc w:val="center"/>
        <w:rPr>
          <w:rFonts w:hint="eastAsia" w:ascii="仿宋" w:hAnsi="仿宋" w:eastAsia="仿宋" w:cs="仿宋"/>
          <w:b w:val="0"/>
          <w:bCs w:val="0"/>
          <w:color w:val="auto"/>
          <w:kern w:val="0"/>
          <w:sz w:val="38"/>
          <w:szCs w:val="38"/>
          <w:lang w:val="en-US" w:eastAsia="zh-CN"/>
        </w:rPr>
      </w:pPr>
      <w:bookmarkStart w:id="2" w:name="_GoBack"/>
      <w:r>
        <w:rPr>
          <w:rFonts w:hint="eastAsia" w:ascii="方正公文小标宋" w:hAnsi="方正公文小标宋" w:eastAsia="方正公文小标宋" w:cs="方正公文小标宋"/>
          <w:b w:val="0"/>
          <w:bCs w:val="0"/>
          <w:spacing w:val="-2"/>
          <w:sz w:val="38"/>
          <w:szCs w:val="38"/>
          <w:lang w:val="en-US" w:eastAsia="zh-CN"/>
        </w:rPr>
        <w:t>参 会 回 执</w:t>
      </w:r>
      <w:bookmarkEnd w:id="2"/>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w:t>
      </w:r>
      <w:r>
        <w:rPr>
          <w:rFonts w:hint="eastAsia" w:ascii="仿宋" w:hAnsi="仿宋" w:eastAsia="仿宋" w:cs="宋体"/>
          <w:b w:val="0"/>
          <w:bCs w:val="0"/>
          <w:color w:val="auto"/>
          <w:kern w:val="0"/>
          <w:sz w:val="28"/>
          <w:szCs w:val="28"/>
          <w:lang w:val="en-US" w:eastAsia="zh-CN"/>
        </w:rPr>
        <w:t>省科普场馆协会专业科普馆专委会</w:t>
      </w:r>
      <w:r>
        <w:rPr>
          <w:rFonts w:hint="eastAsia" w:ascii="仿宋" w:hAnsi="仿宋" w:eastAsia="仿宋" w:cs="仿宋"/>
          <w:color w:val="auto"/>
          <w:kern w:val="0"/>
          <w:sz w:val="28"/>
          <w:szCs w:val="28"/>
          <w:lang w:val="en-US" w:eastAsia="zh-CN"/>
        </w:rPr>
        <w:t>）</w:t>
      </w:r>
    </w:p>
    <w:p>
      <w:pPr>
        <w:spacing w:line="500" w:lineRule="exact"/>
        <w:jc w:val="left"/>
        <w:rPr>
          <w:rFonts w:hint="default" w:ascii="仿宋" w:hAnsi="仿宋" w:eastAsia="仿宋" w:cs="仿宋"/>
          <w:b w:val="0"/>
          <w:bCs w:val="0"/>
          <w:sz w:val="28"/>
          <w:szCs w:val="28"/>
          <w:lang w:val="en-US" w:eastAsia="zh-CN"/>
        </w:rPr>
        <w:sectPr>
          <w:type w:val="continuous"/>
          <w:pgSz w:w="11906" w:h="16838"/>
          <w:pgMar w:top="1814" w:right="1474" w:bottom="1474" w:left="1474" w:header="851" w:footer="992" w:gutter="0"/>
          <w:cols w:space="0" w:num="1"/>
          <w:rtlGutter w:val="0"/>
          <w:docGrid w:type="lines" w:linePitch="312" w:charSpace="0"/>
        </w:sectPr>
      </w:pPr>
      <w:r>
        <w:rPr>
          <w:rFonts w:hint="eastAsia" w:ascii="仿宋" w:hAnsi="仿宋" w:eastAsia="仿宋" w:cs="仿宋"/>
          <w:b w:val="0"/>
          <w:bCs w:val="0"/>
          <w:sz w:val="28"/>
          <w:szCs w:val="28"/>
          <w:lang w:val="en-US" w:eastAsia="zh-CN"/>
        </w:rPr>
        <w:t>单位名称：</w:t>
      </w:r>
    </w:p>
    <w:tbl>
      <w:tblPr>
        <w:tblStyle w:val="4"/>
        <w:tblpPr w:leftFromText="180" w:rightFromText="180" w:vertAnchor="page" w:horzAnchor="page" w:tblpX="1586" w:tblpY="4151"/>
        <w:tblOverlap w:val="never"/>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920"/>
        <w:gridCol w:w="915"/>
        <w:gridCol w:w="1485"/>
        <w:gridCol w:w="14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615" w:type="dxa"/>
            <w:noWrap w:val="0"/>
            <w:vAlign w:val="center"/>
          </w:tcPr>
          <w:p>
            <w:pPr>
              <w:spacing w:line="5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姓名</w:t>
            </w:r>
          </w:p>
        </w:tc>
        <w:tc>
          <w:tcPr>
            <w:tcW w:w="1920" w:type="dxa"/>
            <w:noWrap w:val="0"/>
            <w:vAlign w:val="center"/>
          </w:tcPr>
          <w:p>
            <w:pPr>
              <w:spacing w:line="500" w:lineRule="exact"/>
              <w:jc w:val="center"/>
              <w:rPr>
                <w:rFonts w:hint="eastAsia" w:ascii="仿宋" w:hAnsi="仿宋" w:eastAsia="仿宋" w:cs="仿宋"/>
                <w:b w:val="0"/>
                <w:bCs w:val="0"/>
                <w:sz w:val="28"/>
                <w:szCs w:val="28"/>
              </w:rPr>
            </w:pPr>
          </w:p>
        </w:tc>
        <w:tc>
          <w:tcPr>
            <w:tcW w:w="915" w:type="dxa"/>
            <w:noWrap w:val="0"/>
            <w:vAlign w:val="center"/>
          </w:tcPr>
          <w:p>
            <w:pPr>
              <w:spacing w:line="5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性别</w:t>
            </w:r>
          </w:p>
        </w:tc>
        <w:tc>
          <w:tcPr>
            <w:tcW w:w="1485" w:type="dxa"/>
            <w:noWrap w:val="0"/>
            <w:vAlign w:val="center"/>
          </w:tcPr>
          <w:p>
            <w:pPr>
              <w:spacing w:line="500" w:lineRule="exact"/>
              <w:jc w:val="center"/>
              <w:rPr>
                <w:rFonts w:hint="eastAsia" w:ascii="仿宋" w:hAnsi="仿宋" w:eastAsia="仿宋" w:cs="仿宋"/>
                <w:b w:val="0"/>
                <w:bCs w:val="0"/>
                <w:sz w:val="28"/>
                <w:szCs w:val="28"/>
              </w:rPr>
            </w:pPr>
          </w:p>
        </w:tc>
        <w:tc>
          <w:tcPr>
            <w:tcW w:w="1410" w:type="dxa"/>
            <w:noWrap w:val="0"/>
            <w:vAlign w:val="center"/>
          </w:tcPr>
          <w:p>
            <w:pPr>
              <w:spacing w:line="5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联系</w:t>
            </w:r>
            <w:r>
              <w:rPr>
                <w:rFonts w:hint="eastAsia" w:ascii="仿宋" w:hAnsi="仿宋" w:eastAsia="仿宋" w:cs="仿宋"/>
                <w:b w:val="0"/>
                <w:bCs w:val="0"/>
                <w:sz w:val="28"/>
                <w:szCs w:val="28"/>
              </w:rPr>
              <w:t>电话</w:t>
            </w:r>
          </w:p>
        </w:tc>
        <w:tc>
          <w:tcPr>
            <w:tcW w:w="1890" w:type="dxa"/>
            <w:noWrap w:val="0"/>
            <w:vAlign w:val="center"/>
          </w:tcPr>
          <w:p>
            <w:pPr>
              <w:spacing w:line="500" w:lineRule="exact"/>
              <w:jc w:val="center"/>
              <w:rPr>
                <w:rFonts w:hint="eastAsia" w:ascii="仿宋" w:hAnsi="仿宋" w:eastAsia="仿宋" w:cs="仿宋"/>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615" w:type="dxa"/>
            <w:noWrap w:val="0"/>
            <w:vAlign w:val="center"/>
          </w:tcPr>
          <w:p>
            <w:pPr>
              <w:spacing w:line="5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职务/职称</w:t>
            </w:r>
          </w:p>
        </w:tc>
        <w:tc>
          <w:tcPr>
            <w:tcW w:w="7620" w:type="dxa"/>
            <w:gridSpan w:val="5"/>
            <w:noWrap w:val="0"/>
            <w:vAlign w:val="center"/>
          </w:tcPr>
          <w:p>
            <w:pPr>
              <w:spacing w:line="500" w:lineRule="exact"/>
              <w:jc w:val="center"/>
              <w:rPr>
                <w:rFonts w:hint="eastAsia" w:ascii="仿宋" w:hAnsi="仿宋" w:eastAsia="仿宋" w:cs="仿宋"/>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615" w:type="dxa"/>
            <w:noWrap w:val="0"/>
            <w:vAlign w:val="center"/>
          </w:tcPr>
          <w:p>
            <w:pPr>
              <w:spacing w:line="5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是否住宿</w:t>
            </w:r>
          </w:p>
        </w:tc>
        <w:tc>
          <w:tcPr>
            <w:tcW w:w="2835" w:type="dxa"/>
            <w:gridSpan w:val="2"/>
            <w:noWrap w:val="0"/>
            <w:vAlign w:val="center"/>
          </w:tcPr>
          <w:p>
            <w:pPr>
              <w:spacing w:line="500" w:lineRule="exact"/>
              <w:jc w:val="center"/>
              <w:rPr>
                <w:rFonts w:hint="eastAsia" w:ascii="仿宋" w:hAnsi="仿宋" w:eastAsia="仿宋" w:cs="仿宋"/>
                <w:b w:val="0"/>
                <w:bCs w:val="0"/>
                <w:sz w:val="28"/>
                <w:szCs w:val="28"/>
              </w:rPr>
            </w:pPr>
          </w:p>
        </w:tc>
        <w:tc>
          <w:tcPr>
            <w:tcW w:w="1485" w:type="dxa"/>
            <w:noWrap w:val="0"/>
            <w:vAlign w:val="center"/>
          </w:tcPr>
          <w:p>
            <w:pPr>
              <w:spacing w:line="50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单间/标间</w:t>
            </w:r>
          </w:p>
        </w:tc>
        <w:tc>
          <w:tcPr>
            <w:tcW w:w="3300" w:type="dxa"/>
            <w:gridSpan w:val="2"/>
            <w:noWrap w:val="0"/>
            <w:vAlign w:val="center"/>
          </w:tcPr>
          <w:p>
            <w:pPr>
              <w:spacing w:line="500" w:lineRule="exact"/>
              <w:jc w:val="center"/>
              <w:rPr>
                <w:rFonts w:hint="eastAsia" w:ascii="仿宋" w:hAnsi="仿宋" w:eastAsia="仿宋" w:cs="仿宋"/>
                <w:sz w:val="28"/>
                <w:szCs w:val="28"/>
              </w:rPr>
            </w:pP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type w:val="continuous"/>
      <w:pgSz w:w="11906" w:h="16838"/>
      <w:pgMar w:top="1814" w:right="1474" w:bottom="1474" w:left="1474"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05F249D-7A1C-468F-ABC2-D1FDCC0751D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1E08F8C-8E0D-4BA8-8F72-452421048F05}"/>
  </w:font>
  <w:font w:name="楷体_GB2312">
    <w:altName w:val="楷体"/>
    <w:panose1 w:val="00000000000000000000"/>
    <w:charset w:val="86"/>
    <w:family w:val="modern"/>
    <w:pitch w:val="default"/>
    <w:sig w:usb0="00000000" w:usb1="00000000" w:usb2="00000010" w:usb3="00000000" w:csb0="00040000" w:csb1="00000000"/>
    <w:embedRegular r:id="rId3" w:fontKey="{925230B9-AD75-4E89-9B46-E65A6E662EC4}"/>
  </w:font>
  <w:font w:name="楷体">
    <w:panose1 w:val="02010609060101010101"/>
    <w:charset w:val="86"/>
    <w:family w:val="modern"/>
    <w:pitch w:val="default"/>
    <w:sig w:usb0="800002BF" w:usb1="38CF7CFA" w:usb2="00000016" w:usb3="00000000" w:csb0="00040001" w:csb1="00000000"/>
    <w:embedRegular r:id="rId4" w:fontKey="{61B6B750-8BEF-47F2-8279-0DF0B1EB3DD7}"/>
  </w:font>
  <w:font w:name="Arial Unicode MS">
    <w:panose1 w:val="020B0604020202020204"/>
    <w:charset w:val="86"/>
    <w:family w:val="auto"/>
    <w:pitch w:val="default"/>
    <w:sig w:usb0="FFFFFFFF" w:usb1="E9FFFFFF" w:usb2="0000003F" w:usb3="00000000" w:csb0="603F01FF" w:csb1="FFFF0000"/>
    <w:embedRegular r:id="rId5" w:fontKey="{BC74B73D-2F8A-4FC3-99DE-5D6FD693E7AF}"/>
  </w:font>
  <w:font w:name="华文中宋">
    <w:panose1 w:val="02010600040101010101"/>
    <w:charset w:val="86"/>
    <w:family w:val="auto"/>
    <w:pitch w:val="default"/>
    <w:sig w:usb0="00000287" w:usb1="080F0000" w:usb2="00000000" w:usb3="00000000" w:csb0="0004009F" w:csb1="DFD70000"/>
    <w:embedRegular r:id="rId6" w:fontKey="{4C390E17-859B-4190-8CBC-A9B559D00087}"/>
  </w:font>
  <w:font w:name="方正小标宋_GBK">
    <w:panose1 w:val="03000509000000000000"/>
    <w:charset w:val="86"/>
    <w:family w:val="auto"/>
    <w:pitch w:val="default"/>
    <w:sig w:usb0="00000001" w:usb1="080E0000" w:usb2="00000000" w:usb3="00000000" w:csb0="00040000" w:csb1="00000000"/>
    <w:embedRegular r:id="rId7" w:fontKey="{8429CC0B-7B21-4F7A-8416-F78110FBF543}"/>
  </w:font>
  <w:font w:name="仿宋">
    <w:panose1 w:val="02010609060101010101"/>
    <w:charset w:val="86"/>
    <w:family w:val="modern"/>
    <w:pitch w:val="default"/>
    <w:sig w:usb0="800002BF" w:usb1="38CF7CFA" w:usb2="00000016" w:usb3="00000000" w:csb0="00040001" w:csb1="00000000"/>
    <w:embedRegular r:id="rId8" w:fontKey="{5C1B748A-1FC1-41D8-ACDF-515C7C7DFD31}"/>
  </w:font>
  <w:font w:name="仿宋_GB2312">
    <w:panose1 w:val="02010609030101010101"/>
    <w:charset w:val="86"/>
    <w:family w:val="modern"/>
    <w:pitch w:val="default"/>
    <w:sig w:usb0="00000001" w:usb1="080E0000" w:usb2="00000000" w:usb3="00000000" w:csb0="00040000" w:csb1="00000000"/>
    <w:embedRegular r:id="rId9" w:fontKey="{B92123DB-A062-4280-9BB1-DA72A4F48986}"/>
  </w:font>
  <w:font w:name="方正公文小标宋">
    <w:panose1 w:val="02000500000000000000"/>
    <w:charset w:val="86"/>
    <w:family w:val="auto"/>
    <w:pitch w:val="default"/>
    <w:sig w:usb0="A00002BF" w:usb1="38CF7CFA" w:usb2="00000016" w:usb3="00000000" w:csb0="00040001" w:csb1="00000000"/>
    <w:embedRegular r:id="rId10" w:fontKey="{EFC67C5F-2AA0-455C-92C3-AAD9FE20AF3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wZjQyZmQxNmZhNTQ4NWI0NzZkZjlkMmY3NDQ0YWMifQ=="/>
  </w:docVars>
  <w:rsids>
    <w:rsidRoot w:val="009B4F34"/>
    <w:rsid w:val="000101A4"/>
    <w:rsid w:val="00075CC7"/>
    <w:rsid w:val="000808CD"/>
    <w:rsid w:val="000A62B1"/>
    <w:rsid w:val="003D17DE"/>
    <w:rsid w:val="003D7D6B"/>
    <w:rsid w:val="005105BA"/>
    <w:rsid w:val="00567BA8"/>
    <w:rsid w:val="00612345"/>
    <w:rsid w:val="006135AE"/>
    <w:rsid w:val="006862EE"/>
    <w:rsid w:val="00766447"/>
    <w:rsid w:val="007965FF"/>
    <w:rsid w:val="007D1990"/>
    <w:rsid w:val="00930224"/>
    <w:rsid w:val="009B4F34"/>
    <w:rsid w:val="00BA50E5"/>
    <w:rsid w:val="00C07E45"/>
    <w:rsid w:val="00CA7EEA"/>
    <w:rsid w:val="015C2B0C"/>
    <w:rsid w:val="015E4AC8"/>
    <w:rsid w:val="020D2389"/>
    <w:rsid w:val="021E5540"/>
    <w:rsid w:val="023D46EC"/>
    <w:rsid w:val="02755DFE"/>
    <w:rsid w:val="02A209F3"/>
    <w:rsid w:val="032B1BE2"/>
    <w:rsid w:val="041651F4"/>
    <w:rsid w:val="04770389"/>
    <w:rsid w:val="047E7B5C"/>
    <w:rsid w:val="04932CE9"/>
    <w:rsid w:val="04994C0E"/>
    <w:rsid w:val="04AC4FE9"/>
    <w:rsid w:val="05177598"/>
    <w:rsid w:val="05234EC3"/>
    <w:rsid w:val="05571F68"/>
    <w:rsid w:val="057A348A"/>
    <w:rsid w:val="05FD48BE"/>
    <w:rsid w:val="061A33D5"/>
    <w:rsid w:val="06451DC1"/>
    <w:rsid w:val="06E04120"/>
    <w:rsid w:val="07707311"/>
    <w:rsid w:val="077617B4"/>
    <w:rsid w:val="07CA6A21"/>
    <w:rsid w:val="080B0286"/>
    <w:rsid w:val="083D5445"/>
    <w:rsid w:val="089900B5"/>
    <w:rsid w:val="08AC25CB"/>
    <w:rsid w:val="09150170"/>
    <w:rsid w:val="09C120A6"/>
    <w:rsid w:val="0A5B7E05"/>
    <w:rsid w:val="0A7B2255"/>
    <w:rsid w:val="0B361355"/>
    <w:rsid w:val="0B4B1C27"/>
    <w:rsid w:val="0B720CBA"/>
    <w:rsid w:val="0B73117E"/>
    <w:rsid w:val="0B7744B7"/>
    <w:rsid w:val="0BBE084F"/>
    <w:rsid w:val="0C0C4276"/>
    <w:rsid w:val="0CB8153E"/>
    <w:rsid w:val="0CE045F1"/>
    <w:rsid w:val="0CEC20DC"/>
    <w:rsid w:val="0CF9552F"/>
    <w:rsid w:val="0D09666F"/>
    <w:rsid w:val="0DFA16E3"/>
    <w:rsid w:val="0DFE11D3"/>
    <w:rsid w:val="0E525ADF"/>
    <w:rsid w:val="0ED131F4"/>
    <w:rsid w:val="0F0256C5"/>
    <w:rsid w:val="0F3330FE"/>
    <w:rsid w:val="100F3B6B"/>
    <w:rsid w:val="10563548"/>
    <w:rsid w:val="106F0166"/>
    <w:rsid w:val="1154735C"/>
    <w:rsid w:val="119D335C"/>
    <w:rsid w:val="12333F4F"/>
    <w:rsid w:val="1360023A"/>
    <w:rsid w:val="13620456"/>
    <w:rsid w:val="136C1026"/>
    <w:rsid w:val="13B32A60"/>
    <w:rsid w:val="13B368D0"/>
    <w:rsid w:val="14EC447B"/>
    <w:rsid w:val="1594241D"/>
    <w:rsid w:val="165522BA"/>
    <w:rsid w:val="16897AA8"/>
    <w:rsid w:val="16D57191"/>
    <w:rsid w:val="16D8458B"/>
    <w:rsid w:val="17680005"/>
    <w:rsid w:val="17780248"/>
    <w:rsid w:val="17D46287"/>
    <w:rsid w:val="184D216A"/>
    <w:rsid w:val="18511A82"/>
    <w:rsid w:val="18FC6C57"/>
    <w:rsid w:val="19157D18"/>
    <w:rsid w:val="19434886"/>
    <w:rsid w:val="196327C9"/>
    <w:rsid w:val="19C257AA"/>
    <w:rsid w:val="19D92AF4"/>
    <w:rsid w:val="1A18361C"/>
    <w:rsid w:val="1A277D03"/>
    <w:rsid w:val="1A903AFB"/>
    <w:rsid w:val="1B6B1E72"/>
    <w:rsid w:val="1B6F54BE"/>
    <w:rsid w:val="1B830AE0"/>
    <w:rsid w:val="1BCB7349"/>
    <w:rsid w:val="1BD36403"/>
    <w:rsid w:val="1C7D6144"/>
    <w:rsid w:val="1D097B94"/>
    <w:rsid w:val="1D293D92"/>
    <w:rsid w:val="1DAE6CE5"/>
    <w:rsid w:val="1EA23DFC"/>
    <w:rsid w:val="1ED3045A"/>
    <w:rsid w:val="1F38650F"/>
    <w:rsid w:val="1F6410B2"/>
    <w:rsid w:val="1F667846"/>
    <w:rsid w:val="1FD76E19"/>
    <w:rsid w:val="1FD955FC"/>
    <w:rsid w:val="1FDF797B"/>
    <w:rsid w:val="1FE12702"/>
    <w:rsid w:val="1FF97C68"/>
    <w:rsid w:val="1FFC578E"/>
    <w:rsid w:val="202645B9"/>
    <w:rsid w:val="20B1728B"/>
    <w:rsid w:val="20F128FE"/>
    <w:rsid w:val="20FB0BED"/>
    <w:rsid w:val="20FB25C9"/>
    <w:rsid w:val="21156B08"/>
    <w:rsid w:val="21734EA6"/>
    <w:rsid w:val="21B856E5"/>
    <w:rsid w:val="220673EB"/>
    <w:rsid w:val="22BA7EEE"/>
    <w:rsid w:val="22DD5403"/>
    <w:rsid w:val="22F64717"/>
    <w:rsid w:val="231057D9"/>
    <w:rsid w:val="237815D0"/>
    <w:rsid w:val="23A62422"/>
    <w:rsid w:val="23FE0BB4"/>
    <w:rsid w:val="24B228BF"/>
    <w:rsid w:val="24DE492D"/>
    <w:rsid w:val="256A3BC1"/>
    <w:rsid w:val="25A4399A"/>
    <w:rsid w:val="25C32C75"/>
    <w:rsid w:val="26062EC3"/>
    <w:rsid w:val="26235823"/>
    <w:rsid w:val="26925889"/>
    <w:rsid w:val="26A85D28"/>
    <w:rsid w:val="26AB5818"/>
    <w:rsid w:val="26B4291F"/>
    <w:rsid w:val="26E36D60"/>
    <w:rsid w:val="26FC6074"/>
    <w:rsid w:val="270D13D2"/>
    <w:rsid w:val="278B7FF6"/>
    <w:rsid w:val="279A2DE7"/>
    <w:rsid w:val="27CC3C98"/>
    <w:rsid w:val="289C366A"/>
    <w:rsid w:val="28BC7BA9"/>
    <w:rsid w:val="29341AF5"/>
    <w:rsid w:val="29A470BF"/>
    <w:rsid w:val="2A30050E"/>
    <w:rsid w:val="2AF754D0"/>
    <w:rsid w:val="2B231E21"/>
    <w:rsid w:val="2C027C88"/>
    <w:rsid w:val="2C4E5421"/>
    <w:rsid w:val="2C5A3F68"/>
    <w:rsid w:val="2CDC497D"/>
    <w:rsid w:val="2D35408E"/>
    <w:rsid w:val="2D5E4E33"/>
    <w:rsid w:val="2DE955A4"/>
    <w:rsid w:val="2E126412"/>
    <w:rsid w:val="2E976DAE"/>
    <w:rsid w:val="2F8434AD"/>
    <w:rsid w:val="2F9C6646"/>
    <w:rsid w:val="2FCA31B3"/>
    <w:rsid w:val="301C429A"/>
    <w:rsid w:val="30281C88"/>
    <w:rsid w:val="306F78B6"/>
    <w:rsid w:val="31166843"/>
    <w:rsid w:val="31740332"/>
    <w:rsid w:val="31851137"/>
    <w:rsid w:val="31C140A1"/>
    <w:rsid w:val="31D75713"/>
    <w:rsid w:val="329B4993"/>
    <w:rsid w:val="33596D28"/>
    <w:rsid w:val="33941B0E"/>
    <w:rsid w:val="33A930DF"/>
    <w:rsid w:val="342D3D10"/>
    <w:rsid w:val="35165311"/>
    <w:rsid w:val="35566CA8"/>
    <w:rsid w:val="35616FA9"/>
    <w:rsid w:val="35647C06"/>
    <w:rsid w:val="35CE4D4C"/>
    <w:rsid w:val="35FA5E74"/>
    <w:rsid w:val="360C62D3"/>
    <w:rsid w:val="366B28CE"/>
    <w:rsid w:val="369C0549"/>
    <w:rsid w:val="36CB43C9"/>
    <w:rsid w:val="36E57654"/>
    <w:rsid w:val="372B09DB"/>
    <w:rsid w:val="374750E9"/>
    <w:rsid w:val="374A7131"/>
    <w:rsid w:val="377C4D93"/>
    <w:rsid w:val="37F05781"/>
    <w:rsid w:val="386744EB"/>
    <w:rsid w:val="387168C2"/>
    <w:rsid w:val="38B22A36"/>
    <w:rsid w:val="39477C25"/>
    <w:rsid w:val="396453B5"/>
    <w:rsid w:val="398919E9"/>
    <w:rsid w:val="39C96289"/>
    <w:rsid w:val="3AB64A60"/>
    <w:rsid w:val="3AED0D7C"/>
    <w:rsid w:val="3B497682"/>
    <w:rsid w:val="3B6224F2"/>
    <w:rsid w:val="3B6D76D3"/>
    <w:rsid w:val="3B7364AD"/>
    <w:rsid w:val="3BC1546A"/>
    <w:rsid w:val="3C0267B9"/>
    <w:rsid w:val="3CB925E5"/>
    <w:rsid w:val="3CBE6568"/>
    <w:rsid w:val="3D0D5E13"/>
    <w:rsid w:val="3DC76F84"/>
    <w:rsid w:val="3DE74F30"/>
    <w:rsid w:val="3DF541A9"/>
    <w:rsid w:val="3E6A003B"/>
    <w:rsid w:val="3E8A248B"/>
    <w:rsid w:val="3EC84D62"/>
    <w:rsid w:val="3EDE6333"/>
    <w:rsid w:val="3EE644EA"/>
    <w:rsid w:val="3EEB27FE"/>
    <w:rsid w:val="3EF45B57"/>
    <w:rsid w:val="3F152721"/>
    <w:rsid w:val="3F1E3F21"/>
    <w:rsid w:val="3F26637F"/>
    <w:rsid w:val="3F3B0EF8"/>
    <w:rsid w:val="3FF37BBC"/>
    <w:rsid w:val="401F6C03"/>
    <w:rsid w:val="406061AC"/>
    <w:rsid w:val="406E7B8B"/>
    <w:rsid w:val="41123FC3"/>
    <w:rsid w:val="41B61771"/>
    <w:rsid w:val="42346093"/>
    <w:rsid w:val="42AB6724"/>
    <w:rsid w:val="432307B8"/>
    <w:rsid w:val="43395887"/>
    <w:rsid w:val="433A54D2"/>
    <w:rsid w:val="43D61CCF"/>
    <w:rsid w:val="4416031D"/>
    <w:rsid w:val="44B10046"/>
    <w:rsid w:val="44F1299A"/>
    <w:rsid w:val="45185EDD"/>
    <w:rsid w:val="453E18DA"/>
    <w:rsid w:val="45905EAD"/>
    <w:rsid w:val="459B1E33"/>
    <w:rsid w:val="459C067D"/>
    <w:rsid w:val="464F270A"/>
    <w:rsid w:val="467F03FC"/>
    <w:rsid w:val="47240FA3"/>
    <w:rsid w:val="47674358"/>
    <w:rsid w:val="476B6BD2"/>
    <w:rsid w:val="477E06B3"/>
    <w:rsid w:val="47BA5463"/>
    <w:rsid w:val="47BC3250"/>
    <w:rsid w:val="480F6C3C"/>
    <w:rsid w:val="482C6442"/>
    <w:rsid w:val="48777B4E"/>
    <w:rsid w:val="488A3088"/>
    <w:rsid w:val="49137521"/>
    <w:rsid w:val="49CC4348"/>
    <w:rsid w:val="49DF11B1"/>
    <w:rsid w:val="49EE73A8"/>
    <w:rsid w:val="49F17862"/>
    <w:rsid w:val="4A0C644A"/>
    <w:rsid w:val="4AA82E5E"/>
    <w:rsid w:val="4AAC3C5B"/>
    <w:rsid w:val="4AF56EDE"/>
    <w:rsid w:val="4B3E5B32"/>
    <w:rsid w:val="4B7961EA"/>
    <w:rsid w:val="4C1642A8"/>
    <w:rsid w:val="4C214C33"/>
    <w:rsid w:val="4CDE4F06"/>
    <w:rsid w:val="4D14032C"/>
    <w:rsid w:val="4D153868"/>
    <w:rsid w:val="4D761E2D"/>
    <w:rsid w:val="4DB93CE6"/>
    <w:rsid w:val="4DF94F37"/>
    <w:rsid w:val="4E28211D"/>
    <w:rsid w:val="4E6673B5"/>
    <w:rsid w:val="4E86609F"/>
    <w:rsid w:val="4F7E6E55"/>
    <w:rsid w:val="4FA2515B"/>
    <w:rsid w:val="4FF41F26"/>
    <w:rsid w:val="4FF47F24"/>
    <w:rsid w:val="50566671"/>
    <w:rsid w:val="505B655C"/>
    <w:rsid w:val="5075461D"/>
    <w:rsid w:val="50830AE8"/>
    <w:rsid w:val="508D7BB9"/>
    <w:rsid w:val="512C73D2"/>
    <w:rsid w:val="516A7EFA"/>
    <w:rsid w:val="51BE6A2E"/>
    <w:rsid w:val="51C75064"/>
    <w:rsid w:val="52293911"/>
    <w:rsid w:val="52391DA6"/>
    <w:rsid w:val="52831274"/>
    <w:rsid w:val="529E4421"/>
    <w:rsid w:val="531D5224"/>
    <w:rsid w:val="533162CF"/>
    <w:rsid w:val="53762B86"/>
    <w:rsid w:val="53803A05"/>
    <w:rsid w:val="53AC0356"/>
    <w:rsid w:val="53B0162F"/>
    <w:rsid w:val="53CC09F8"/>
    <w:rsid w:val="540D674C"/>
    <w:rsid w:val="54436F0C"/>
    <w:rsid w:val="54996B2C"/>
    <w:rsid w:val="54A6749B"/>
    <w:rsid w:val="54FE72D7"/>
    <w:rsid w:val="5520491D"/>
    <w:rsid w:val="567F61F6"/>
    <w:rsid w:val="56B51C18"/>
    <w:rsid w:val="57004191"/>
    <w:rsid w:val="57382555"/>
    <w:rsid w:val="579B253A"/>
    <w:rsid w:val="57AA2DFF"/>
    <w:rsid w:val="584D5792"/>
    <w:rsid w:val="5A2C7B65"/>
    <w:rsid w:val="5A2E5F69"/>
    <w:rsid w:val="5A821E11"/>
    <w:rsid w:val="5ACE5056"/>
    <w:rsid w:val="5ADD1C89"/>
    <w:rsid w:val="5AF67A9B"/>
    <w:rsid w:val="5B345801"/>
    <w:rsid w:val="5B4517BC"/>
    <w:rsid w:val="5B6836FC"/>
    <w:rsid w:val="5BF567CD"/>
    <w:rsid w:val="5CA16EC6"/>
    <w:rsid w:val="5CD31049"/>
    <w:rsid w:val="5D5C7C44"/>
    <w:rsid w:val="5DE22614"/>
    <w:rsid w:val="5EB84053"/>
    <w:rsid w:val="5F6917F1"/>
    <w:rsid w:val="5FCB6008"/>
    <w:rsid w:val="5FDF7AE6"/>
    <w:rsid w:val="60563B24"/>
    <w:rsid w:val="607E751E"/>
    <w:rsid w:val="60964868"/>
    <w:rsid w:val="60AE2C07"/>
    <w:rsid w:val="61112522"/>
    <w:rsid w:val="61932B55"/>
    <w:rsid w:val="61AC7224"/>
    <w:rsid w:val="61AE798F"/>
    <w:rsid w:val="61D05B58"/>
    <w:rsid w:val="61DB39B4"/>
    <w:rsid w:val="62051CA5"/>
    <w:rsid w:val="62582054"/>
    <w:rsid w:val="627B41E9"/>
    <w:rsid w:val="62F87FB3"/>
    <w:rsid w:val="630E6937"/>
    <w:rsid w:val="63780255"/>
    <w:rsid w:val="63D92615"/>
    <w:rsid w:val="63DD455C"/>
    <w:rsid w:val="64030466"/>
    <w:rsid w:val="646709F5"/>
    <w:rsid w:val="6481138B"/>
    <w:rsid w:val="648275DD"/>
    <w:rsid w:val="64DE1DA8"/>
    <w:rsid w:val="654B3E73"/>
    <w:rsid w:val="65D43361"/>
    <w:rsid w:val="667F18FA"/>
    <w:rsid w:val="66BC2B4E"/>
    <w:rsid w:val="66BE0674"/>
    <w:rsid w:val="66F01B56"/>
    <w:rsid w:val="67743541"/>
    <w:rsid w:val="67AF7FBD"/>
    <w:rsid w:val="67CA4868"/>
    <w:rsid w:val="67FD341E"/>
    <w:rsid w:val="68112A26"/>
    <w:rsid w:val="6861575B"/>
    <w:rsid w:val="688431F8"/>
    <w:rsid w:val="689D451E"/>
    <w:rsid w:val="694F1A58"/>
    <w:rsid w:val="69623539"/>
    <w:rsid w:val="6A7D43A3"/>
    <w:rsid w:val="6AB9362D"/>
    <w:rsid w:val="6B7E5E0A"/>
    <w:rsid w:val="6BD44496"/>
    <w:rsid w:val="6BE741CA"/>
    <w:rsid w:val="6C303DC2"/>
    <w:rsid w:val="6C3513D9"/>
    <w:rsid w:val="6C4F7ACE"/>
    <w:rsid w:val="6D4D2752"/>
    <w:rsid w:val="6D6248C6"/>
    <w:rsid w:val="6DBC0FFB"/>
    <w:rsid w:val="6DD93DB3"/>
    <w:rsid w:val="6E494CC8"/>
    <w:rsid w:val="6E781A51"/>
    <w:rsid w:val="6E88731E"/>
    <w:rsid w:val="6E9F4A00"/>
    <w:rsid w:val="6EA73971"/>
    <w:rsid w:val="6EA939B8"/>
    <w:rsid w:val="6EC86534"/>
    <w:rsid w:val="6EE36ECA"/>
    <w:rsid w:val="6EEA46FD"/>
    <w:rsid w:val="6EFF5CCE"/>
    <w:rsid w:val="6F7E3097"/>
    <w:rsid w:val="6FC27C5B"/>
    <w:rsid w:val="6FED5B27"/>
    <w:rsid w:val="700F0193"/>
    <w:rsid w:val="701724CE"/>
    <w:rsid w:val="70967F6C"/>
    <w:rsid w:val="70EA3271"/>
    <w:rsid w:val="71656FCA"/>
    <w:rsid w:val="717464FF"/>
    <w:rsid w:val="71864BED"/>
    <w:rsid w:val="71BC7EA6"/>
    <w:rsid w:val="726F799E"/>
    <w:rsid w:val="72D8486C"/>
    <w:rsid w:val="730A7ADE"/>
    <w:rsid w:val="73130605"/>
    <w:rsid w:val="733817AF"/>
    <w:rsid w:val="7353032E"/>
    <w:rsid w:val="73E95163"/>
    <w:rsid w:val="73F9563A"/>
    <w:rsid w:val="74521986"/>
    <w:rsid w:val="74585283"/>
    <w:rsid w:val="745919DD"/>
    <w:rsid w:val="74A731A8"/>
    <w:rsid w:val="74AD04EE"/>
    <w:rsid w:val="74D2336D"/>
    <w:rsid w:val="751723E4"/>
    <w:rsid w:val="75447430"/>
    <w:rsid w:val="75D335A8"/>
    <w:rsid w:val="75D710D1"/>
    <w:rsid w:val="76397D18"/>
    <w:rsid w:val="765C6870"/>
    <w:rsid w:val="76E43AF3"/>
    <w:rsid w:val="76F702B2"/>
    <w:rsid w:val="77204A34"/>
    <w:rsid w:val="772B5503"/>
    <w:rsid w:val="78372663"/>
    <w:rsid w:val="78407DED"/>
    <w:rsid w:val="78746DE5"/>
    <w:rsid w:val="788758AB"/>
    <w:rsid w:val="788860C0"/>
    <w:rsid w:val="78AC741C"/>
    <w:rsid w:val="791D56CF"/>
    <w:rsid w:val="79943C0F"/>
    <w:rsid w:val="79D74373"/>
    <w:rsid w:val="79F91C98"/>
    <w:rsid w:val="79FC3105"/>
    <w:rsid w:val="7A28254A"/>
    <w:rsid w:val="7A815471"/>
    <w:rsid w:val="7B122641"/>
    <w:rsid w:val="7BD152CC"/>
    <w:rsid w:val="7C18217D"/>
    <w:rsid w:val="7C5F792B"/>
    <w:rsid w:val="7C7128B4"/>
    <w:rsid w:val="7CA8740A"/>
    <w:rsid w:val="7CBC3B83"/>
    <w:rsid w:val="7D036529"/>
    <w:rsid w:val="7D1032D5"/>
    <w:rsid w:val="7D480840"/>
    <w:rsid w:val="7DA9093E"/>
    <w:rsid w:val="7DC9372F"/>
    <w:rsid w:val="7E1C7D03"/>
    <w:rsid w:val="7E810FC3"/>
    <w:rsid w:val="7EDD1432"/>
    <w:rsid w:val="7EF016BD"/>
    <w:rsid w:val="7F0215EE"/>
    <w:rsid w:val="7F5E540C"/>
    <w:rsid w:val="7F674754"/>
    <w:rsid w:val="7F8D1B23"/>
    <w:rsid w:val="7FAA7590"/>
    <w:rsid w:val="7FCE20D9"/>
    <w:rsid w:val="7FE02FB2"/>
    <w:rsid w:val="7FF72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autoRedefine/>
    <w:unhideWhenUsed/>
    <w:qFormat/>
    <w:uiPriority w:val="99"/>
    <w:rPr>
      <w:color w:val="0000FF"/>
      <w:u w:val="single"/>
    </w:rPr>
  </w:style>
  <w:style w:type="character" w:customStyle="1" w:styleId="8">
    <w:name w:val="页眉 字符"/>
    <w:basedOn w:val="6"/>
    <w:link w:val="3"/>
    <w:autoRedefine/>
    <w:qFormat/>
    <w:uiPriority w:val="0"/>
    <w:rPr>
      <w:kern w:val="2"/>
      <w:sz w:val="18"/>
      <w:szCs w:val="18"/>
    </w:rPr>
  </w:style>
  <w:style w:type="character" w:customStyle="1" w:styleId="9">
    <w:name w:val="页脚 字符"/>
    <w:basedOn w:val="6"/>
    <w:link w:val="2"/>
    <w:autoRedefine/>
    <w:qFormat/>
    <w:uiPriority w:val="0"/>
    <w:rPr>
      <w:kern w:val="2"/>
      <w:sz w:val="18"/>
      <w:szCs w:val="18"/>
    </w:r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155</Words>
  <Characters>885</Characters>
  <Lines>7</Lines>
  <Paragraphs>2</Paragraphs>
  <TotalTime>5</TotalTime>
  <ScaleCrop>false</ScaleCrop>
  <LinksUpToDate>false</LinksUpToDate>
  <CharactersWithSpaces>1038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2022-11-30T08:41:00Z</dcterms:created>
  <dc:creator>Administrator</dc:creator>
  <cp:lastModifiedBy>Cui Cui </cp:lastModifiedBy>
  <cp:lastPrinted>2024-05-22T06:36:00Z</cp:lastPrinted>
  <dcterms:modified xsi:type="dcterms:W3CDTF">2024-05-22T09:02:38Z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5AC75D50F8F2451A954D8BF3FAF9503C_13</vt:lpwstr>
  </property>
</Properties>
</file>