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附件2：</w:t>
      </w:r>
    </w:p>
    <w:p>
      <w:pPr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hint="eastAsia" w:ascii="方正小标宋简体" w:eastAsia="方正小标宋简体"/>
          <w:sz w:val="30"/>
          <w:szCs w:val="30"/>
        </w:rPr>
        <w:t>江苏省科普场馆协会</w:t>
      </w:r>
      <w:r>
        <w:rPr>
          <w:rFonts w:hint="eastAsia" w:ascii="方正小标宋简体" w:eastAsia="方正小标宋简体"/>
          <w:sz w:val="30"/>
          <w:szCs w:val="30"/>
          <w:lang w:val="en-US" w:eastAsia="zh-CN"/>
        </w:rPr>
        <w:t>2022年全国科普日</w:t>
      </w:r>
      <w:r>
        <w:rPr>
          <w:rFonts w:hint="eastAsia" w:ascii="方正小标宋简体" w:eastAsia="方正小标宋简体"/>
          <w:sz w:val="30"/>
          <w:szCs w:val="30"/>
        </w:rPr>
        <w:t>活动</w:t>
      </w:r>
      <w:bookmarkStart w:id="0" w:name="_GoBack"/>
      <w:bookmarkEnd w:id="0"/>
      <w:r>
        <w:rPr>
          <w:rFonts w:hint="eastAsia" w:ascii="方正小标宋简体" w:eastAsia="方正小标宋简体"/>
          <w:sz w:val="30"/>
          <w:szCs w:val="30"/>
        </w:rPr>
        <w:t>总结填报表</w:t>
      </w:r>
    </w:p>
    <w:tbl>
      <w:tblPr>
        <w:tblStyle w:val="5"/>
        <w:tblW w:w="908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2446"/>
        <w:gridCol w:w="1662"/>
        <w:gridCol w:w="3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主办单位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(盖章)</w:t>
            </w:r>
          </w:p>
        </w:tc>
        <w:tc>
          <w:tcPr>
            <w:tcW w:w="7620" w:type="dxa"/>
            <w:gridSpan w:val="3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8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 系 人</w:t>
            </w:r>
          </w:p>
        </w:tc>
        <w:tc>
          <w:tcPr>
            <w:tcW w:w="2446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2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3512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4" w:hRule="atLeast"/>
        </w:trPr>
        <w:tc>
          <w:tcPr>
            <w:tcW w:w="1468" w:type="dxa"/>
            <w:vAlign w:val="center"/>
          </w:tcPr>
          <w:p>
            <w:pPr>
              <w:spacing w:line="72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活</w:t>
            </w:r>
          </w:p>
          <w:p>
            <w:pPr>
              <w:spacing w:line="72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动</w:t>
            </w:r>
          </w:p>
          <w:p>
            <w:pPr>
              <w:spacing w:line="72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情</w:t>
            </w:r>
          </w:p>
          <w:p>
            <w:pPr>
              <w:spacing w:line="72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况</w:t>
            </w:r>
          </w:p>
          <w:p>
            <w:pPr>
              <w:spacing w:line="72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总</w:t>
            </w:r>
          </w:p>
          <w:p>
            <w:pPr>
              <w:spacing w:line="72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结</w:t>
            </w:r>
          </w:p>
        </w:tc>
        <w:tc>
          <w:tcPr>
            <w:tcW w:w="762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（科普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日</w:t>
            </w:r>
            <w:r>
              <w:rPr>
                <w:rFonts w:hint="eastAsia" w:ascii="仿宋_GB2312" w:eastAsia="仿宋_GB2312"/>
                <w:sz w:val="28"/>
                <w:szCs w:val="28"/>
              </w:rPr>
              <w:t>活动接待观众人数、减免门票总经费数、开展活动情况、效果及</w:t>
            </w:r>
            <w:r>
              <w:rPr>
                <w:rFonts w:ascii="仿宋_GB2312" w:eastAsia="仿宋_GB2312"/>
                <w:sz w:val="28"/>
                <w:szCs w:val="28"/>
              </w:rPr>
              <w:t>投入经费数</w:t>
            </w:r>
            <w:r>
              <w:rPr>
                <w:rFonts w:hint="eastAsia" w:ascii="仿宋_GB2312" w:eastAsia="仿宋_GB2312"/>
                <w:sz w:val="28"/>
                <w:szCs w:val="28"/>
              </w:rPr>
              <w:t>、媒体报道情况等，</w:t>
            </w:r>
            <w:r>
              <w:rPr>
                <w:rFonts w:ascii="仿宋_GB2312" w:eastAsia="仿宋_GB2312"/>
                <w:sz w:val="28"/>
                <w:szCs w:val="28"/>
              </w:rPr>
              <w:t>2000</w:t>
            </w:r>
            <w:r>
              <w:rPr>
                <w:rFonts w:hint="eastAsia" w:ascii="仿宋_GB2312" w:eastAsia="仿宋_GB2312"/>
                <w:sz w:val="28"/>
                <w:szCs w:val="28"/>
              </w:rPr>
              <w:t>字以内，可另附页）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hint="eastAsia" w:eastAsia="仿宋_GB2312"/>
          <w:sz w:val="32"/>
          <w:szCs w:val="32"/>
        </w:rPr>
      </w:pPr>
    </w:p>
    <w:p>
      <w:pPr>
        <w:jc w:val="both"/>
      </w:pPr>
    </w:p>
    <w:sectPr>
      <w:type w:val="continuous"/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wZjQyZmQxNmZhNTQ4NWI0NzZkZjlkMmY3NDQ0YWMifQ=="/>
  </w:docVars>
  <w:rsids>
    <w:rsidRoot w:val="009B4F34"/>
    <w:rsid w:val="000A62B1"/>
    <w:rsid w:val="00612345"/>
    <w:rsid w:val="006862EE"/>
    <w:rsid w:val="007965FF"/>
    <w:rsid w:val="00930224"/>
    <w:rsid w:val="009B4F34"/>
    <w:rsid w:val="06451DC1"/>
    <w:rsid w:val="0CF9552F"/>
    <w:rsid w:val="0D6F756B"/>
    <w:rsid w:val="0EC8358F"/>
    <w:rsid w:val="1154735C"/>
    <w:rsid w:val="136C1026"/>
    <w:rsid w:val="17680005"/>
    <w:rsid w:val="19520C4B"/>
    <w:rsid w:val="1A277D03"/>
    <w:rsid w:val="279A2DE7"/>
    <w:rsid w:val="2D963D01"/>
    <w:rsid w:val="2F8434AD"/>
    <w:rsid w:val="301937F3"/>
    <w:rsid w:val="32207065"/>
    <w:rsid w:val="396453B5"/>
    <w:rsid w:val="3AB64A60"/>
    <w:rsid w:val="3B497682"/>
    <w:rsid w:val="3C0267B9"/>
    <w:rsid w:val="3EC84D62"/>
    <w:rsid w:val="3FF37BBC"/>
    <w:rsid w:val="406061AC"/>
    <w:rsid w:val="40EF55BB"/>
    <w:rsid w:val="4416031D"/>
    <w:rsid w:val="467A1037"/>
    <w:rsid w:val="470B45E3"/>
    <w:rsid w:val="47674358"/>
    <w:rsid w:val="4AAC3C5B"/>
    <w:rsid w:val="4DF94F37"/>
    <w:rsid w:val="4E6673B5"/>
    <w:rsid w:val="4E86609F"/>
    <w:rsid w:val="4F711F90"/>
    <w:rsid w:val="50105BAE"/>
    <w:rsid w:val="51BE6A2E"/>
    <w:rsid w:val="521E1314"/>
    <w:rsid w:val="52B42B6D"/>
    <w:rsid w:val="5A2C7B65"/>
    <w:rsid w:val="5ADD1C89"/>
    <w:rsid w:val="5B4517BC"/>
    <w:rsid w:val="5BF567CD"/>
    <w:rsid w:val="62051CA5"/>
    <w:rsid w:val="64DE1DA8"/>
    <w:rsid w:val="654B3E73"/>
    <w:rsid w:val="65D43361"/>
    <w:rsid w:val="66BE0674"/>
    <w:rsid w:val="6E0A419F"/>
    <w:rsid w:val="6E781A51"/>
    <w:rsid w:val="6EA73971"/>
    <w:rsid w:val="6F0055A9"/>
    <w:rsid w:val="75D07BB3"/>
    <w:rsid w:val="75D335A8"/>
    <w:rsid w:val="765C6870"/>
    <w:rsid w:val="79FC3105"/>
    <w:rsid w:val="7C2902C5"/>
    <w:rsid w:val="7D847CB5"/>
    <w:rsid w:val="7F02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106</Words>
  <Characters>112</Characters>
  <Lines>2</Lines>
  <Paragraphs>1</Paragraphs>
  <TotalTime>6</TotalTime>
  <ScaleCrop>false</ScaleCrop>
  <LinksUpToDate>false</LinksUpToDate>
  <CharactersWithSpaces>114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Cui Cui </cp:lastModifiedBy>
  <dcterms:modified xsi:type="dcterms:W3CDTF">2022-08-25T03:04:59Z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04CC6F3BDC864977AA3BEF4D7EDFCC61</vt:lpwstr>
  </property>
</Properties>
</file>