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5D2" w:rsidRPr="0019004F" w:rsidRDefault="008E7B98" w:rsidP="00180379">
      <w:pPr>
        <w:adjustRightInd w:val="0"/>
        <w:snapToGrid w:val="0"/>
        <w:jc w:val="center"/>
        <w:rPr>
          <w:rFonts w:ascii="方正小标宋简体" w:eastAsia="方正小标宋简体" w:hAnsi="Times New Roman"/>
          <w:sz w:val="36"/>
          <w:szCs w:val="36"/>
        </w:rPr>
      </w:pPr>
      <w:r w:rsidRPr="0019004F">
        <w:rPr>
          <w:rFonts w:ascii="方正小标宋简体" w:eastAsia="方正小标宋简体" w:hAnsi="Times New Roman" w:hint="eastAsia"/>
          <w:sz w:val="36"/>
          <w:szCs w:val="36"/>
        </w:rPr>
        <w:t>关于</w:t>
      </w:r>
      <w:r w:rsidR="00441B42">
        <w:rPr>
          <w:rFonts w:ascii="方正小标宋简体" w:eastAsia="方正小标宋简体" w:hAnsi="Times New Roman" w:hint="eastAsia"/>
          <w:sz w:val="36"/>
          <w:szCs w:val="36"/>
        </w:rPr>
        <w:t>转发</w:t>
      </w:r>
      <w:r w:rsidR="00C675DF">
        <w:rPr>
          <w:rFonts w:ascii="方正小标宋简体" w:eastAsia="方正小标宋简体" w:hAnsi="Times New Roman" w:hint="eastAsia"/>
          <w:sz w:val="36"/>
          <w:szCs w:val="36"/>
        </w:rPr>
        <w:t>《</w:t>
      </w:r>
      <w:r w:rsidR="00441B42">
        <w:rPr>
          <w:rFonts w:ascii="方正小标宋简体" w:eastAsia="方正小标宋简体" w:hAnsi="Times New Roman" w:hint="eastAsia"/>
          <w:sz w:val="36"/>
          <w:szCs w:val="36"/>
        </w:rPr>
        <w:t>省科普场馆协会</w:t>
      </w:r>
      <w:r w:rsidR="00C675DF">
        <w:rPr>
          <w:rFonts w:ascii="方正小标宋简体" w:eastAsia="方正小标宋简体" w:hAnsi="Times New Roman" w:hint="eastAsia"/>
          <w:sz w:val="36"/>
          <w:szCs w:val="36"/>
        </w:rPr>
        <w:t>〈</w:t>
      </w:r>
      <w:r w:rsidR="0000056A" w:rsidRPr="00AE1210">
        <w:rPr>
          <w:rFonts w:ascii="方正小标宋简体" w:eastAsia="方正小标宋简体" w:hAnsi="Times New Roman"/>
          <w:sz w:val="36"/>
          <w:szCs w:val="36"/>
        </w:rPr>
        <w:t>江苏省科普</w:t>
      </w:r>
      <w:r w:rsidR="0000056A" w:rsidRPr="00AE1210">
        <w:rPr>
          <w:rFonts w:ascii="方正小标宋简体" w:eastAsia="方正小标宋简体" w:hAnsi="Times New Roman" w:hint="eastAsia"/>
          <w:sz w:val="36"/>
          <w:szCs w:val="36"/>
        </w:rPr>
        <w:t>场馆行业</w:t>
      </w:r>
      <w:r w:rsidR="0000056A" w:rsidRPr="00AE1210">
        <w:rPr>
          <w:rFonts w:ascii="方正小标宋简体" w:eastAsia="方正小标宋简体" w:hAnsi="Times New Roman"/>
          <w:sz w:val="36"/>
          <w:szCs w:val="36"/>
        </w:rPr>
        <w:t>准则</w:t>
      </w:r>
      <w:r w:rsidR="00AE1210" w:rsidRPr="00AE1210">
        <w:rPr>
          <w:rFonts w:ascii="方正小标宋简体" w:eastAsia="方正小标宋简体" w:hAnsi="Times New Roman" w:hint="eastAsia"/>
          <w:sz w:val="36"/>
          <w:szCs w:val="36"/>
        </w:rPr>
        <w:t>（试行</w:t>
      </w:r>
      <w:r w:rsidR="00AE1210" w:rsidRPr="00AE1210">
        <w:rPr>
          <w:rFonts w:ascii="方正小标宋简体" w:eastAsia="方正小标宋简体" w:hAnsi="Times New Roman"/>
          <w:sz w:val="36"/>
          <w:szCs w:val="36"/>
        </w:rPr>
        <w:t>）</w:t>
      </w:r>
      <w:r w:rsidR="00C675DF">
        <w:rPr>
          <w:rFonts w:ascii="方正小标宋简体" w:eastAsia="方正小标宋简体" w:hAnsi="Times New Roman" w:hint="eastAsia"/>
          <w:sz w:val="36"/>
          <w:szCs w:val="36"/>
        </w:rPr>
        <w:t>〉</w:t>
      </w:r>
      <w:r w:rsidR="00CA357D" w:rsidRPr="00AE1210">
        <w:rPr>
          <w:rFonts w:ascii="方正小标宋简体" w:eastAsia="方正小标宋简体" w:hAnsi="Times New Roman" w:hint="eastAsia"/>
          <w:sz w:val="36"/>
          <w:szCs w:val="36"/>
        </w:rPr>
        <w:t>、</w:t>
      </w:r>
      <w:r w:rsidR="00C675DF">
        <w:rPr>
          <w:rFonts w:ascii="方正小标宋简体" w:eastAsia="方正小标宋简体" w:hAnsi="Times New Roman" w:hint="eastAsia"/>
          <w:sz w:val="36"/>
          <w:szCs w:val="36"/>
        </w:rPr>
        <w:t>〈江苏省综合性科技馆年度绩效考评办法（试行）〉、〈江苏省专业科普馆年度绩效考评办法（试行）〉》</w:t>
      </w:r>
      <w:r w:rsidR="00CA357D" w:rsidRPr="0019004F">
        <w:rPr>
          <w:rFonts w:ascii="方正小标宋简体" w:eastAsia="方正小标宋简体" w:hAnsi="Times New Roman" w:hint="eastAsia"/>
          <w:sz w:val="36"/>
          <w:szCs w:val="36"/>
        </w:rPr>
        <w:t>的通知</w:t>
      </w:r>
    </w:p>
    <w:p w:rsidR="008E7B98" w:rsidRPr="00C675DF" w:rsidRDefault="008E7B98" w:rsidP="00CA357D">
      <w:pPr>
        <w:jc w:val="center"/>
        <w:rPr>
          <w:rFonts w:ascii="Times New Roman" w:eastAsia="仿宋_GB2312" w:hAnsi="Times New Roman"/>
          <w:sz w:val="32"/>
          <w:szCs w:val="32"/>
        </w:rPr>
      </w:pPr>
    </w:p>
    <w:p w:rsidR="00CA357D" w:rsidRDefault="008E7B98" w:rsidP="00CA357D">
      <w:pPr>
        <w:rPr>
          <w:rFonts w:ascii="Times New Roman" w:eastAsia="仿宋_GB2312" w:hAnsi="Times New Roman"/>
          <w:sz w:val="32"/>
          <w:szCs w:val="32"/>
        </w:rPr>
      </w:pPr>
      <w:r w:rsidRPr="00CA357D">
        <w:rPr>
          <w:rFonts w:ascii="Times New Roman" w:eastAsia="仿宋_GB2312" w:hAnsi="Times New Roman" w:hint="eastAsia"/>
          <w:sz w:val="32"/>
          <w:szCs w:val="32"/>
        </w:rPr>
        <w:t>各市、县（市、区）科协、</w:t>
      </w:r>
      <w:r w:rsidR="00CA357D" w:rsidRPr="00CA357D">
        <w:rPr>
          <w:rFonts w:ascii="Times New Roman" w:eastAsia="仿宋_GB2312" w:hAnsi="Times New Roman" w:hint="eastAsia"/>
          <w:sz w:val="32"/>
          <w:szCs w:val="32"/>
        </w:rPr>
        <w:t>各</w:t>
      </w:r>
      <w:r w:rsidR="0019004F">
        <w:rPr>
          <w:rFonts w:ascii="Times New Roman" w:eastAsia="仿宋_GB2312" w:hAnsi="Times New Roman" w:hint="eastAsia"/>
          <w:sz w:val="32"/>
          <w:szCs w:val="32"/>
        </w:rPr>
        <w:t>有关</w:t>
      </w:r>
      <w:r w:rsidR="00CA357D" w:rsidRPr="00CA357D">
        <w:rPr>
          <w:rFonts w:ascii="Times New Roman" w:eastAsia="仿宋_GB2312" w:hAnsi="Times New Roman" w:hint="eastAsia"/>
          <w:sz w:val="32"/>
          <w:szCs w:val="32"/>
        </w:rPr>
        <w:t>科普</w:t>
      </w:r>
      <w:r w:rsidR="00180379">
        <w:rPr>
          <w:rFonts w:ascii="Times New Roman" w:eastAsia="仿宋_GB2312" w:hAnsi="Times New Roman" w:hint="eastAsia"/>
          <w:sz w:val="32"/>
          <w:szCs w:val="32"/>
        </w:rPr>
        <w:t>场</w:t>
      </w:r>
      <w:r w:rsidR="00CA357D" w:rsidRPr="00CA357D">
        <w:rPr>
          <w:rFonts w:ascii="Times New Roman" w:eastAsia="仿宋_GB2312" w:hAnsi="Times New Roman" w:hint="eastAsia"/>
          <w:sz w:val="32"/>
          <w:szCs w:val="32"/>
        </w:rPr>
        <w:t>馆</w:t>
      </w:r>
      <w:r w:rsidR="00CA357D">
        <w:rPr>
          <w:rFonts w:ascii="Times New Roman" w:eastAsia="仿宋_GB2312" w:hAnsi="Times New Roman" w:hint="eastAsia"/>
          <w:sz w:val="32"/>
          <w:szCs w:val="32"/>
        </w:rPr>
        <w:t>：</w:t>
      </w:r>
    </w:p>
    <w:p w:rsidR="00180379" w:rsidRPr="00CA357D" w:rsidRDefault="00180379" w:rsidP="00CA357D">
      <w:pPr>
        <w:rPr>
          <w:rFonts w:ascii="Times New Roman" w:eastAsia="仿宋_GB2312" w:hAnsi="Times New Roman"/>
          <w:sz w:val="32"/>
          <w:szCs w:val="32"/>
        </w:rPr>
      </w:pPr>
    </w:p>
    <w:p w:rsidR="00904EA1" w:rsidRDefault="00061EB3" w:rsidP="0000056A">
      <w:pPr>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为进一步加强现代科技场馆建设，丰富科普</w:t>
      </w:r>
      <w:r w:rsidR="0019004F">
        <w:rPr>
          <w:rFonts w:ascii="Times New Roman" w:eastAsia="仿宋_GB2312" w:hAnsi="Times New Roman" w:hint="eastAsia"/>
          <w:sz w:val="32"/>
          <w:szCs w:val="32"/>
        </w:rPr>
        <w:t>公共</w:t>
      </w:r>
      <w:r>
        <w:rPr>
          <w:rFonts w:ascii="Times New Roman" w:eastAsia="仿宋_GB2312" w:hAnsi="Times New Roman" w:hint="eastAsia"/>
          <w:sz w:val="32"/>
          <w:szCs w:val="32"/>
        </w:rPr>
        <w:t>服务供给，落实《江苏省全民科学素质行动计划纲要实施方案（</w:t>
      </w:r>
      <w:r>
        <w:rPr>
          <w:rFonts w:ascii="Times New Roman" w:eastAsia="仿宋_GB2312" w:hAnsi="Times New Roman" w:hint="eastAsia"/>
          <w:sz w:val="32"/>
          <w:szCs w:val="32"/>
        </w:rPr>
        <w:t>2016-2020</w:t>
      </w:r>
      <w:r w:rsidR="000D124E">
        <w:rPr>
          <w:rFonts w:ascii="Times New Roman" w:eastAsia="仿宋_GB2312" w:hAnsi="Times New Roman" w:hint="eastAsia"/>
          <w:sz w:val="32"/>
          <w:szCs w:val="32"/>
        </w:rPr>
        <w:t>年</w:t>
      </w:r>
      <w:r>
        <w:rPr>
          <w:rFonts w:ascii="Times New Roman" w:eastAsia="仿宋_GB2312" w:hAnsi="Times New Roman" w:hint="eastAsia"/>
          <w:sz w:val="32"/>
          <w:szCs w:val="32"/>
        </w:rPr>
        <w:t>）》要求，</w:t>
      </w:r>
      <w:r w:rsidR="00210FF5">
        <w:rPr>
          <w:rFonts w:ascii="Times New Roman" w:eastAsia="仿宋_GB2312" w:hAnsi="Times New Roman" w:hint="eastAsia"/>
          <w:sz w:val="32"/>
          <w:szCs w:val="32"/>
        </w:rPr>
        <w:t>根据</w:t>
      </w:r>
      <w:r w:rsidR="00210FF5" w:rsidRPr="00210FF5">
        <w:rPr>
          <w:rFonts w:ascii="Times New Roman" w:eastAsia="仿宋_GB2312" w:hAnsi="Times New Roman" w:hint="eastAsia"/>
          <w:sz w:val="32"/>
          <w:szCs w:val="32"/>
        </w:rPr>
        <w:t>省政府办公厅</w:t>
      </w:r>
      <w:r w:rsidR="00210FF5">
        <w:rPr>
          <w:rFonts w:ascii="Times New Roman" w:eastAsia="仿宋_GB2312" w:hAnsi="Times New Roman" w:hint="eastAsia"/>
          <w:sz w:val="32"/>
          <w:szCs w:val="32"/>
        </w:rPr>
        <w:t>《</w:t>
      </w:r>
      <w:r w:rsidR="00210FF5" w:rsidRPr="00210FF5">
        <w:rPr>
          <w:rFonts w:ascii="Times New Roman" w:eastAsia="仿宋_GB2312" w:hAnsi="Times New Roman" w:hint="eastAsia"/>
          <w:sz w:val="32"/>
          <w:szCs w:val="32"/>
        </w:rPr>
        <w:t>关于进一步加强省科协及所属科技社团科技服务职能的意见</w:t>
      </w:r>
      <w:r w:rsidR="00210FF5">
        <w:rPr>
          <w:rFonts w:ascii="Times New Roman" w:eastAsia="仿宋_GB2312" w:hAnsi="Times New Roman" w:hint="eastAsia"/>
          <w:sz w:val="32"/>
          <w:szCs w:val="32"/>
        </w:rPr>
        <w:t>》（</w:t>
      </w:r>
      <w:r w:rsidR="00210FF5" w:rsidRPr="00210FF5">
        <w:rPr>
          <w:rFonts w:ascii="Times New Roman" w:eastAsia="仿宋_GB2312" w:hAnsi="Times New Roman" w:hint="eastAsia"/>
          <w:sz w:val="32"/>
          <w:szCs w:val="32"/>
        </w:rPr>
        <w:t>苏政办发〔</w:t>
      </w:r>
      <w:r w:rsidR="00210FF5" w:rsidRPr="00210FF5">
        <w:rPr>
          <w:rFonts w:ascii="Times New Roman" w:eastAsia="仿宋_GB2312" w:hAnsi="Times New Roman" w:hint="eastAsia"/>
          <w:sz w:val="32"/>
          <w:szCs w:val="32"/>
        </w:rPr>
        <w:t>2013</w:t>
      </w:r>
      <w:r w:rsidR="00210FF5" w:rsidRPr="00210FF5">
        <w:rPr>
          <w:rFonts w:ascii="Times New Roman" w:eastAsia="仿宋_GB2312" w:hAnsi="Times New Roman" w:hint="eastAsia"/>
          <w:sz w:val="32"/>
          <w:szCs w:val="32"/>
        </w:rPr>
        <w:t>〕</w:t>
      </w:r>
      <w:r w:rsidR="00210FF5" w:rsidRPr="00210FF5">
        <w:rPr>
          <w:rFonts w:ascii="Times New Roman" w:eastAsia="仿宋_GB2312" w:hAnsi="Times New Roman" w:hint="eastAsia"/>
          <w:sz w:val="32"/>
          <w:szCs w:val="32"/>
        </w:rPr>
        <w:t>190</w:t>
      </w:r>
      <w:r w:rsidR="00210FF5" w:rsidRPr="00210FF5">
        <w:rPr>
          <w:rFonts w:ascii="Times New Roman" w:eastAsia="仿宋_GB2312" w:hAnsi="Times New Roman" w:hint="eastAsia"/>
          <w:sz w:val="32"/>
          <w:szCs w:val="32"/>
        </w:rPr>
        <w:t>号</w:t>
      </w:r>
      <w:r w:rsidR="00210FF5">
        <w:rPr>
          <w:rFonts w:ascii="Times New Roman" w:eastAsia="仿宋_GB2312" w:hAnsi="Times New Roman" w:hint="eastAsia"/>
          <w:sz w:val="32"/>
          <w:szCs w:val="32"/>
        </w:rPr>
        <w:t>）文件精神，</w:t>
      </w:r>
      <w:r w:rsidR="00904EA1" w:rsidRPr="002023EF">
        <w:rPr>
          <w:rFonts w:ascii="Times New Roman" w:eastAsia="仿宋_GB2312" w:hAnsi="Times New Roman" w:hint="eastAsia"/>
          <w:sz w:val="32"/>
          <w:szCs w:val="32"/>
        </w:rPr>
        <w:t>省全民科学素质工作领导小组办公室委托省科普场馆协会</w:t>
      </w:r>
      <w:r w:rsidR="000D124E">
        <w:rPr>
          <w:rFonts w:ascii="Times New Roman" w:eastAsia="仿宋_GB2312" w:hAnsi="Times New Roman" w:hint="eastAsia"/>
          <w:sz w:val="32"/>
          <w:szCs w:val="32"/>
        </w:rPr>
        <w:t>研究</w:t>
      </w:r>
      <w:r w:rsidR="00904EA1" w:rsidRPr="002023EF">
        <w:rPr>
          <w:rFonts w:ascii="Times New Roman" w:eastAsia="仿宋_GB2312" w:hAnsi="Times New Roman" w:hint="eastAsia"/>
          <w:sz w:val="32"/>
          <w:szCs w:val="32"/>
        </w:rPr>
        <w:t>制定</w:t>
      </w:r>
      <w:r w:rsidR="0000056A">
        <w:rPr>
          <w:rFonts w:ascii="Times New Roman" w:eastAsia="仿宋_GB2312" w:hAnsi="Times New Roman" w:hint="eastAsia"/>
          <w:sz w:val="32"/>
          <w:szCs w:val="32"/>
        </w:rPr>
        <w:t>江苏省科普场馆行业准则和绩效考核评价标准</w:t>
      </w:r>
      <w:r w:rsidR="00210FF5">
        <w:rPr>
          <w:rFonts w:ascii="Times New Roman" w:eastAsia="仿宋_GB2312" w:hAnsi="Times New Roman" w:hint="eastAsia"/>
          <w:sz w:val="32"/>
          <w:szCs w:val="32"/>
        </w:rPr>
        <w:t>，</w:t>
      </w:r>
      <w:r w:rsidR="00CA357D" w:rsidRPr="00061EB3">
        <w:rPr>
          <w:rFonts w:ascii="Times New Roman" w:eastAsia="仿宋_GB2312" w:hAnsi="Times New Roman" w:hint="eastAsia"/>
          <w:sz w:val="32"/>
          <w:szCs w:val="32"/>
        </w:rPr>
        <w:t>现</w:t>
      </w:r>
      <w:r w:rsidR="00441B42">
        <w:rPr>
          <w:rFonts w:ascii="Times New Roman" w:eastAsia="仿宋_GB2312" w:hAnsi="Times New Roman" w:hint="eastAsia"/>
          <w:sz w:val="32"/>
          <w:szCs w:val="32"/>
        </w:rPr>
        <w:t>转</w:t>
      </w:r>
      <w:r w:rsidR="00CA357D">
        <w:rPr>
          <w:rFonts w:ascii="Times New Roman" w:eastAsia="仿宋_GB2312" w:hAnsi="Times New Roman" w:hint="eastAsia"/>
          <w:sz w:val="32"/>
          <w:szCs w:val="32"/>
        </w:rPr>
        <w:t>发给你们，</w:t>
      </w:r>
      <w:r w:rsidR="00CA357D" w:rsidRPr="00CA357D">
        <w:rPr>
          <w:rFonts w:ascii="Times New Roman" w:eastAsia="仿宋_GB2312" w:hAnsi="Times New Roman" w:hint="eastAsia"/>
          <w:sz w:val="32"/>
          <w:szCs w:val="32"/>
        </w:rPr>
        <w:t>请</w:t>
      </w:r>
      <w:r w:rsidR="00210FF5">
        <w:rPr>
          <w:rFonts w:ascii="Times New Roman" w:eastAsia="仿宋_GB2312" w:hAnsi="Times New Roman" w:hint="eastAsia"/>
          <w:sz w:val="32"/>
          <w:szCs w:val="32"/>
        </w:rPr>
        <w:t>各地科普场馆</w:t>
      </w:r>
      <w:r w:rsidR="00210FF5" w:rsidRPr="00210FF5">
        <w:rPr>
          <w:rFonts w:ascii="Times New Roman" w:eastAsia="仿宋_GB2312" w:hAnsi="Times New Roman" w:hint="eastAsia"/>
          <w:sz w:val="32"/>
          <w:szCs w:val="32"/>
        </w:rPr>
        <w:t>强</w:t>
      </w:r>
      <w:r w:rsidR="00CA357D">
        <w:rPr>
          <w:rFonts w:ascii="Times New Roman" w:eastAsia="仿宋_GB2312" w:hAnsi="Times New Roman" w:hint="eastAsia"/>
          <w:sz w:val="32"/>
          <w:szCs w:val="32"/>
        </w:rPr>
        <w:t>化自身建设</w:t>
      </w:r>
      <w:r w:rsidR="00210FF5" w:rsidRPr="00210FF5">
        <w:rPr>
          <w:rFonts w:ascii="Times New Roman" w:eastAsia="仿宋_GB2312" w:hAnsi="Times New Roman" w:hint="eastAsia"/>
          <w:sz w:val="32"/>
          <w:szCs w:val="32"/>
        </w:rPr>
        <w:t>，提高运行管理水平，增强公共科普服务能力</w:t>
      </w:r>
      <w:r w:rsidR="00180379">
        <w:rPr>
          <w:rFonts w:ascii="Times New Roman" w:eastAsia="仿宋_GB2312" w:hAnsi="Times New Roman" w:hint="eastAsia"/>
          <w:sz w:val="32"/>
          <w:szCs w:val="32"/>
        </w:rPr>
        <w:t>，并</w:t>
      </w:r>
      <w:r w:rsidR="0019004F">
        <w:rPr>
          <w:rFonts w:ascii="Times New Roman" w:eastAsia="仿宋_GB2312" w:hAnsi="Times New Roman" w:hint="eastAsia"/>
          <w:sz w:val="32"/>
          <w:szCs w:val="32"/>
        </w:rPr>
        <w:t>将实践</w:t>
      </w:r>
      <w:r w:rsidR="00CA357D">
        <w:rPr>
          <w:rFonts w:ascii="Times New Roman" w:eastAsia="仿宋_GB2312" w:hAnsi="Times New Roman" w:hint="eastAsia"/>
          <w:sz w:val="32"/>
          <w:szCs w:val="32"/>
        </w:rPr>
        <w:t>中</w:t>
      </w:r>
      <w:r w:rsidR="00180379">
        <w:rPr>
          <w:rFonts w:ascii="Times New Roman" w:eastAsia="仿宋_GB2312" w:hAnsi="Times New Roman" w:hint="eastAsia"/>
          <w:sz w:val="32"/>
          <w:szCs w:val="32"/>
        </w:rPr>
        <w:t>遇到的问题</w:t>
      </w:r>
      <w:r w:rsidR="000D124E">
        <w:rPr>
          <w:rFonts w:ascii="Times New Roman" w:eastAsia="仿宋_GB2312" w:hAnsi="Times New Roman" w:hint="eastAsia"/>
          <w:sz w:val="32"/>
          <w:szCs w:val="32"/>
        </w:rPr>
        <w:t>和建议</w:t>
      </w:r>
      <w:r w:rsidR="00CA357D">
        <w:rPr>
          <w:rFonts w:ascii="Times New Roman" w:eastAsia="仿宋_GB2312" w:hAnsi="Times New Roman" w:hint="eastAsia"/>
          <w:sz w:val="32"/>
          <w:szCs w:val="32"/>
        </w:rPr>
        <w:t>，及时反馈</w:t>
      </w:r>
      <w:r w:rsidR="000D124E">
        <w:rPr>
          <w:rFonts w:ascii="Times New Roman" w:eastAsia="仿宋_GB2312" w:hAnsi="Times New Roman" w:hint="eastAsia"/>
          <w:sz w:val="32"/>
          <w:szCs w:val="32"/>
        </w:rPr>
        <w:t>给</w:t>
      </w:r>
      <w:r w:rsidR="0019004F">
        <w:rPr>
          <w:rFonts w:ascii="Times New Roman" w:eastAsia="仿宋_GB2312" w:hAnsi="Times New Roman" w:hint="eastAsia"/>
          <w:sz w:val="32"/>
          <w:szCs w:val="32"/>
        </w:rPr>
        <w:t>省</w:t>
      </w:r>
      <w:r w:rsidR="00C675DF">
        <w:rPr>
          <w:rFonts w:ascii="Times New Roman" w:eastAsia="仿宋_GB2312" w:hAnsi="Times New Roman" w:hint="eastAsia"/>
          <w:sz w:val="32"/>
          <w:szCs w:val="32"/>
        </w:rPr>
        <w:t>科普场馆协会</w:t>
      </w:r>
      <w:r w:rsidR="00180379">
        <w:rPr>
          <w:rFonts w:ascii="Times New Roman" w:eastAsia="仿宋_GB2312" w:hAnsi="Times New Roman" w:hint="eastAsia"/>
          <w:sz w:val="32"/>
          <w:szCs w:val="32"/>
        </w:rPr>
        <w:t>。</w:t>
      </w:r>
    </w:p>
    <w:p w:rsidR="00180379" w:rsidRDefault="00180379" w:rsidP="00061EB3">
      <w:pPr>
        <w:adjustRightInd w:val="0"/>
        <w:snapToGrid w:val="0"/>
        <w:spacing w:line="360" w:lineRule="auto"/>
        <w:ind w:firstLineChars="200" w:firstLine="640"/>
        <w:rPr>
          <w:rFonts w:ascii="Times New Roman" w:eastAsia="仿宋_GB2312" w:hAnsi="Times New Roman"/>
          <w:sz w:val="32"/>
          <w:szCs w:val="32"/>
        </w:rPr>
      </w:pPr>
    </w:p>
    <w:p w:rsidR="00CA357D" w:rsidRDefault="00CA357D" w:rsidP="00180379">
      <w:pPr>
        <w:adjustRightInd w:val="0"/>
        <w:snapToGrid w:val="0"/>
        <w:spacing w:line="360" w:lineRule="auto"/>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hint="eastAsia"/>
          <w:sz w:val="32"/>
          <w:szCs w:val="32"/>
        </w:rPr>
        <w:t>1</w:t>
      </w:r>
      <w:r w:rsidR="0019004F">
        <w:rPr>
          <w:rFonts w:ascii="Times New Roman" w:eastAsia="仿宋_GB2312" w:hAnsi="Times New Roman" w:hint="eastAsia"/>
          <w:sz w:val="32"/>
          <w:szCs w:val="32"/>
        </w:rPr>
        <w:t>、</w:t>
      </w:r>
      <w:r w:rsidRPr="00CA357D">
        <w:rPr>
          <w:rFonts w:ascii="Times New Roman" w:eastAsia="仿宋_GB2312" w:hAnsi="Times New Roman"/>
          <w:sz w:val="32"/>
          <w:szCs w:val="32"/>
        </w:rPr>
        <w:t>江苏省科普</w:t>
      </w:r>
      <w:r w:rsidRPr="00CA357D">
        <w:rPr>
          <w:rFonts w:ascii="Times New Roman" w:eastAsia="仿宋_GB2312" w:hAnsi="Times New Roman" w:hint="eastAsia"/>
          <w:sz w:val="32"/>
          <w:szCs w:val="32"/>
        </w:rPr>
        <w:t>场馆行业</w:t>
      </w:r>
      <w:r w:rsidRPr="00CA357D">
        <w:rPr>
          <w:rFonts w:ascii="Times New Roman" w:eastAsia="仿宋_GB2312" w:hAnsi="Times New Roman"/>
          <w:sz w:val="32"/>
          <w:szCs w:val="32"/>
        </w:rPr>
        <w:t>准则</w:t>
      </w:r>
      <w:r w:rsidRPr="00CA357D">
        <w:rPr>
          <w:rFonts w:ascii="Times New Roman" w:eastAsia="仿宋_GB2312" w:hAnsi="Times New Roman" w:hint="eastAsia"/>
          <w:sz w:val="32"/>
          <w:szCs w:val="32"/>
        </w:rPr>
        <w:t>（试行</w:t>
      </w:r>
      <w:r w:rsidRPr="00CA357D">
        <w:rPr>
          <w:rFonts w:ascii="Times New Roman" w:eastAsia="仿宋_GB2312" w:hAnsi="Times New Roman"/>
          <w:sz w:val="32"/>
          <w:szCs w:val="32"/>
        </w:rPr>
        <w:t>）</w:t>
      </w:r>
    </w:p>
    <w:p w:rsidR="00180379" w:rsidRDefault="00180379" w:rsidP="00180379">
      <w:pPr>
        <w:adjustRightInd w:val="0"/>
        <w:snapToGrid w:val="0"/>
        <w:spacing w:line="360" w:lineRule="auto"/>
        <w:ind w:firstLineChars="300" w:firstLine="960"/>
        <w:rPr>
          <w:rFonts w:ascii="Times New Roman" w:eastAsia="仿宋_GB2312" w:hAnsi="Times New Roman"/>
          <w:sz w:val="32"/>
          <w:szCs w:val="32"/>
        </w:rPr>
      </w:pPr>
      <w:r>
        <w:rPr>
          <w:rFonts w:ascii="Times New Roman" w:eastAsia="仿宋_GB2312" w:hAnsi="Times New Roman" w:hint="eastAsia"/>
          <w:sz w:val="32"/>
          <w:szCs w:val="32"/>
        </w:rPr>
        <w:t>2</w:t>
      </w:r>
      <w:r w:rsidR="0019004F">
        <w:rPr>
          <w:rFonts w:ascii="Times New Roman" w:eastAsia="仿宋_GB2312" w:hAnsi="Times New Roman" w:hint="eastAsia"/>
          <w:sz w:val="32"/>
          <w:szCs w:val="32"/>
        </w:rPr>
        <w:t>、</w:t>
      </w:r>
      <w:r w:rsidRPr="00180379">
        <w:rPr>
          <w:rFonts w:ascii="Times New Roman" w:eastAsia="仿宋_GB2312" w:hAnsi="Times New Roman" w:hint="eastAsia"/>
          <w:sz w:val="32"/>
          <w:szCs w:val="32"/>
        </w:rPr>
        <w:t>江苏省综合性科技馆年度绩效考评办法</w:t>
      </w:r>
      <w:r w:rsidR="0019004F">
        <w:rPr>
          <w:rFonts w:ascii="Times New Roman" w:eastAsia="仿宋_GB2312" w:hAnsi="Times New Roman" w:hint="eastAsia"/>
          <w:sz w:val="32"/>
          <w:szCs w:val="32"/>
        </w:rPr>
        <w:t>（</w:t>
      </w:r>
      <w:r w:rsidR="0019004F" w:rsidRPr="00180379">
        <w:rPr>
          <w:rFonts w:ascii="Times New Roman" w:eastAsia="仿宋_GB2312" w:hAnsi="Times New Roman" w:hint="eastAsia"/>
          <w:sz w:val="32"/>
          <w:szCs w:val="32"/>
        </w:rPr>
        <w:t>试行</w:t>
      </w:r>
      <w:r w:rsidR="0019004F">
        <w:rPr>
          <w:rFonts w:ascii="Times New Roman" w:eastAsia="仿宋_GB2312" w:hAnsi="Times New Roman" w:hint="eastAsia"/>
          <w:sz w:val="32"/>
          <w:szCs w:val="32"/>
        </w:rPr>
        <w:t>）</w:t>
      </w:r>
    </w:p>
    <w:p w:rsidR="00180379" w:rsidRDefault="00180379" w:rsidP="00180379">
      <w:pPr>
        <w:adjustRightInd w:val="0"/>
        <w:snapToGrid w:val="0"/>
        <w:spacing w:line="360" w:lineRule="auto"/>
        <w:ind w:firstLineChars="300" w:firstLine="960"/>
        <w:rPr>
          <w:rFonts w:ascii="Times New Roman" w:eastAsia="仿宋_GB2312" w:hAnsi="Times New Roman"/>
          <w:sz w:val="32"/>
          <w:szCs w:val="32"/>
        </w:rPr>
      </w:pPr>
      <w:r>
        <w:rPr>
          <w:rFonts w:ascii="Times New Roman" w:eastAsia="仿宋_GB2312" w:hAnsi="Times New Roman" w:hint="eastAsia"/>
          <w:sz w:val="32"/>
          <w:szCs w:val="32"/>
        </w:rPr>
        <w:t>3</w:t>
      </w:r>
      <w:r w:rsidR="0019004F">
        <w:rPr>
          <w:rFonts w:ascii="Times New Roman" w:eastAsia="仿宋_GB2312" w:hAnsi="Times New Roman" w:hint="eastAsia"/>
          <w:sz w:val="32"/>
          <w:szCs w:val="32"/>
        </w:rPr>
        <w:t>、</w:t>
      </w:r>
      <w:r w:rsidRPr="00180379">
        <w:rPr>
          <w:rFonts w:ascii="Times New Roman" w:eastAsia="仿宋_GB2312" w:hAnsi="Times New Roman" w:hint="eastAsia"/>
          <w:sz w:val="32"/>
          <w:szCs w:val="32"/>
        </w:rPr>
        <w:t>江苏省专业科普馆年度绩效考评办法</w:t>
      </w:r>
      <w:r w:rsidR="0019004F">
        <w:rPr>
          <w:rFonts w:ascii="Times New Roman" w:eastAsia="仿宋_GB2312" w:hAnsi="Times New Roman" w:hint="eastAsia"/>
          <w:sz w:val="32"/>
          <w:szCs w:val="32"/>
        </w:rPr>
        <w:t>（</w:t>
      </w:r>
      <w:r w:rsidR="0019004F" w:rsidRPr="00180379">
        <w:rPr>
          <w:rFonts w:ascii="Times New Roman" w:eastAsia="仿宋_GB2312" w:hAnsi="Times New Roman" w:hint="eastAsia"/>
          <w:sz w:val="32"/>
          <w:szCs w:val="32"/>
        </w:rPr>
        <w:t>试行</w:t>
      </w:r>
      <w:r w:rsidR="0019004F">
        <w:rPr>
          <w:rFonts w:ascii="Times New Roman" w:eastAsia="仿宋_GB2312" w:hAnsi="Times New Roman" w:hint="eastAsia"/>
          <w:sz w:val="32"/>
          <w:szCs w:val="32"/>
        </w:rPr>
        <w:t>）</w:t>
      </w:r>
    </w:p>
    <w:p w:rsidR="00180379" w:rsidRDefault="00180379" w:rsidP="00180379">
      <w:pPr>
        <w:adjustRightInd w:val="0"/>
        <w:snapToGrid w:val="0"/>
        <w:spacing w:line="360" w:lineRule="auto"/>
        <w:ind w:firstLineChars="500" w:firstLine="1600"/>
        <w:rPr>
          <w:rFonts w:ascii="Times New Roman" w:eastAsia="仿宋_GB2312" w:hAnsi="Times New Roman"/>
          <w:sz w:val="32"/>
          <w:szCs w:val="32"/>
        </w:rPr>
      </w:pPr>
    </w:p>
    <w:p w:rsidR="00180379" w:rsidRPr="001B4CDB" w:rsidRDefault="00180379" w:rsidP="00180379">
      <w:pPr>
        <w:tabs>
          <w:tab w:val="left" w:pos="4095"/>
        </w:tabs>
        <w:ind w:right="720"/>
        <w:jc w:val="right"/>
        <w:rPr>
          <w:rFonts w:eastAsia="仿宋_GB2312"/>
          <w:sz w:val="32"/>
          <w:szCs w:val="32"/>
        </w:rPr>
      </w:pPr>
      <w:r w:rsidRPr="001B4CDB">
        <w:rPr>
          <w:rFonts w:eastAsia="仿宋_GB2312" w:hint="eastAsia"/>
          <w:spacing w:val="20"/>
          <w:sz w:val="32"/>
          <w:szCs w:val="32"/>
        </w:rPr>
        <w:t>江苏省科学技术协</w:t>
      </w:r>
      <w:r w:rsidRPr="001B4CDB">
        <w:rPr>
          <w:rFonts w:eastAsia="仿宋_GB2312" w:hint="eastAsia"/>
          <w:sz w:val="32"/>
          <w:szCs w:val="32"/>
        </w:rPr>
        <w:t>会</w:t>
      </w:r>
      <w:r w:rsidR="00441B42">
        <w:rPr>
          <w:rFonts w:eastAsia="仿宋_GB2312" w:hint="eastAsia"/>
          <w:sz w:val="32"/>
          <w:szCs w:val="32"/>
        </w:rPr>
        <w:t>办公室</w:t>
      </w:r>
    </w:p>
    <w:p w:rsidR="00180379" w:rsidRDefault="00180379" w:rsidP="00180379">
      <w:pPr>
        <w:tabs>
          <w:tab w:val="left" w:pos="4585"/>
        </w:tabs>
        <w:rPr>
          <w:rFonts w:eastAsia="仿宋_GB2312"/>
          <w:sz w:val="32"/>
          <w:szCs w:val="32"/>
        </w:rPr>
        <w:sectPr w:rsidR="00180379">
          <w:footerReference w:type="default" r:id="rId8"/>
          <w:pgSz w:w="11906" w:h="16838"/>
          <w:pgMar w:top="1440" w:right="1800" w:bottom="1440" w:left="1800" w:header="851" w:footer="992" w:gutter="0"/>
          <w:cols w:space="425"/>
          <w:docGrid w:type="lines" w:linePitch="312"/>
        </w:sectPr>
      </w:pPr>
      <w:r>
        <w:rPr>
          <w:rFonts w:eastAsia="仿宋_GB2312" w:hint="eastAsia"/>
          <w:sz w:val="32"/>
          <w:szCs w:val="32"/>
        </w:rPr>
        <w:tab/>
        <w:t>2017</w:t>
      </w:r>
      <w:r w:rsidRPr="001B4CDB">
        <w:rPr>
          <w:rFonts w:eastAsia="仿宋_GB2312" w:hint="eastAsia"/>
          <w:sz w:val="32"/>
          <w:szCs w:val="32"/>
        </w:rPr>
        <w:t>年</w:t>
      </w:r>
      <w:r>
        <w:rPr>
          <w:rFonts w:eastAsia="仿宋_GB2312" w:hint="eastAsia"/>
          <w:sz w:val="32"/>
          <w:szCs w:val="32"/>
        </w:rPr>
        <w:t>3</w:t>
      </w:r>
      <w:r w:rsidRPr="001B4CDB">
        <w:rPr>
          <w:rFonts w:eastAsia="仿宋_GB2312" w:hint="eastAsia"/>
          <w:sz w:val="32"/>
          <w:szCs w:val="32"/>
        </w:rPr>
        <w:t>月</w:t>
      </w:r>
      <w:r w:rsidR="00441B42">
        <w:rPr>
          <w:rFonts w:eastAsia="仿宋_GB2312" w:hint="eastAsia"/>
          <w:sz w:val="32"/>
          <w:szCs w:val="32"/>
        </w:rPr>
        <w:t>20</w:t>
      </w:r>
      <w:r w:rsidRPr="001B4CDB">
        <w:rPr>
          <w:rFonts w:eastAsia="仿宋_GB2312" w:hint="eastAsia"/>
          <w:sz w:val="32"/>
          <w:szCs w:val="32"/>
        </w:rPr>
        <w:t>日</w:t>
      </w:r>
    </w:p>
    <w:p w:rsidR="00180379" w:rsidRPr="00180379" w:rsidRDefault="00180379" w:rsidP="00180379">
      <w:pPr>
        <w:rPr>
          <w:rFonts w:ascii="Times New Roman" w:eastAsia="仿宋_GB2312" w:hAnsi="Times New Roman" w:cs="Times New Roman"/>
          <w:sz w:val="32"/>
          <w:szCs w:val="32"/>
        </w:rPr>
      </w:pPr>
      <w:r w:rsidRPr="00180379">
        <w:rPr>
          <w:rFonts w:ascii="Times New Roman" w:eastAsia="仿宋_GB2312" w:hAnsi="Times New Roman" w:cs="Times New Roman" w:hint="eastAsia"/>
          <w:sz w:val="32"/>
          <w:szCs w:val="32"/>
        </w:rPr>
        <w:lastRenderedPageBreak/>
        <w:t>附件</w:t>
      </w:r>
      <w:r w:rsidRPr="00180379">
        <w:rPr>
          <w:rFonts w:ascii="Times New Roman" w:eastAsia="仿宋_GB2312" w:hAnsi="Times New Roman" w:cs="Times New Roman" w:hint="eastAsia"/>
          <w:sz w:val="32"/>
          <w:szCs w:val="32"/>
        </w:rPr>
        <w:t>1</w:t>
      </w:r>
      <w:r w:rsidR="00EC7235">
        <w:rPr>
          <w:rFonts w:ascii="Times New Roman" w:eastAsia="仿宋_GB2312" w:hAnsi="Times New Roman" w:cs="Times New Roman" w:hint="eastAsia"/>
          <w:sz w:val="32"/>
          <w:szCs w:val="32"/>
        </w:rPr>
        <w:t>：</w:t>
      </w:r>
    </w:p>
    <w:p w:rsidR="00180379" w:rsidRDefault="00180379" w:rsidP="00180379">
      <w:pPr>
        <w:spacing w:line="540" w:lineRule="exact"/>
        <w:jc w:val="center"/>
        <w:rPr>
          <w:rFonts w:asciiTheme="majorEastAsia" w:eastAsiaTheme="majorEastAsia" w:hAnsiTheme="majorEastAsia"/>
          <w:b/>
          <w:sz w:val="44"/>
          <w:szCs w:val="44"/>
        </w:rPr>
      </w:pPr>
    </w:p>
    <w:p w:rsidR="00180379" w:rsidRPr="00F92BAA" w:rsidRDefault="00180379" w:rsidP="00180379">
      <w:pPr>
        <w:spacing w:line="540" w:lineRule="exact"/>
        <w:jc w:val="center"/>
        <w:rPr>
          <w:rFonts w:ascii="方正小标宋简体" w:eastAsia="方正小标宋简体" w:hAnsiTheme="majorEastAsia"/>
          <w:sz w:val="36"/>
          <w:szCs w:val="36"/>
        </w:rPr>
      </w:pPr>
      <w:r w:rsidRPr="00F92BAA">
        <w:rPr>
          <w:rFonts w:ascii="方正小标宋简体" w:eastAsia="方正小标宋简体" w:hAnsiTheme="majorEastAsia" w:hint="eastAsia"/>
          <w:sz w:val="36"/>
          <w:szCs w:val="36"/>
        </w:rPr>
        <w:t>江苏省科普场馆行业准则（试行）</w:t>
      </w:r>
    </w:p>
    <w:p w:rsidR="00180379" w:rsidRPr="00AD6A27" w:rsidRDefault="00180379" w:rsidP="00180379">
      <w:pPr>
        <w:spacing w:line="540" w:lineRule="exact"/>
        <w:jc w:val="center"/>
        <w:rPr>
          <w:rFonts w:asciiTheme="minorEastAsia" w:hAnsiTheme="minorEastAsia"/>
          <w:sz w:val="28"/>
          <w:szCs w:val="28"/>
        </w:rPr>
      </w:pPr>
    </w:p>
    <w:p w:rsidR="00180379" w:rsidRPr="00EC7235" w:rsidRDefault="00180379" w:rsidP="00EC7235">
      <w:pPr>
        <w:jc w:val="center"/>
        <w:rPr>
          <w:rFonts w:ascii="黑体" w:eastAsia="黑体" w:hAnsi="Times New Roman" w:cs="Times New Roman"/>
          <w:sz w:val="32"/>
          <w:szCs w:val="32"/>
        </w:rPr>
      </w:pPr>
      <w:r w:rsidRPr="00EC7235">
        <w:rPr>
          <w:rFonts w:ascii="黑体" w:eastAsia="黑体" w:hAnsi="Times New Roman" w:cs="Times New Roman" w:hint="eastAsia"/>
          <w:sz w:val="32"/>
          <w:szCs w:val="32"/>
        </w:rPr>
        <w:t>第一章   总  则</w:t>
      </w:r>
    </w:p>
    <w:p w:rsidR="00180379" w:rsidRPr="00EC7235" w:rsidRDefault="00180379" w:rsidP="00EC7235">
      <w:pPr>
        <w:spacing w:line="540" w:lineRule="exact"/>
        <w:ind w:firstLineChars="200" w:firstLine="643"/>
        <w:jc w:val="left"/>
        <w:rPr>
          <w:rFonts w:ascii="Times New Roman" w:eastAsia="仿宋_GB2312" w:hAnsi="Times New Roman" w:cs="Times New Roman"/>
          <w:sz w:val="32"/>
          <w:szCs w:val="32"/>
        </w:rPr>
      </w:pPr>
      <w:r w:rsidRPr="00EC7235">
        <w:rPr>
          <w:rFonts w:ascii="楷体" w:eastAsia="楷体" w:hAnsi="楷体" w:hint="eastAsia"/>
          <w:b/>
          <w:sz w:val="32"/>
          <w:szCs w:val="32"/>
        </w:rPr>
        <w:t>第一条</w:t>
      </w:r>
      <w:r w:rsidRPr="00EC7235">
        <w:rPr>
          <w:rFonts w:ascii="Times New Roman" w:eastAsia="仿宋_GB2312" w:hAnsi="Times New Roman" w:cs="Times New Roman" w:hint="eastAsia"/>
          <w:sz w:val="32"/>
          <w:szCs w:val="32"/>
        </w:rPr>
        <w:t>根据《中华人民共和国科学技术普及法》</w:t>
      </w:r>
      <w:r w:rsidRPr="00EC7235">
        <w:rPr>
          <w:rFonts w:ascii="Times New Roman" w:eastAsia="仿宋_GB2312" w:hAnsi="Times New Roman" w:cs="Times New Roman" w:hint="eastAsia"/>
          <w:sz w:val="32"/>
          <w:szCs w:val="32"/>
        </w:rPr>
        <w:t>,</w:t>
      </w:r>
      <w:r w:rsidRPr="00EC7235">
        <w:rPr>
          <w:rFonts w:ascii="Times New Roman" w:eastAsia="仿宋_GB2312" w:hAnsi="Times New Roman" w:cs="Times New Roman" w:hint="eastAsia"/>
          <w:sz w:val="32"/>
          <w:szCs w:val="32"/>
        </w:rPr>
        <w:t>为贯彻落实《国务院关于印发全民科学素质行动计划纲要（</w:t>
      </w:r>
      <w:r w:rsidRPr="00EC7235">
        <w:rPr>
          <w:rFonts w:ascii="Times New Roman" w:eastAsia="仿宋_GB2312" w:hAnsi="Times New Roman" w:cs="Times New Roman" w:hint="eastAsia"/>
          <w:sz w:val="32"/>
          <w:szCs w:val="32"/>
        </w:rPr>
        <w:t>2006-2010-2020</w:t>
      </w:r>
      <w:r w:rsidRPr="00EC7235">
        <w:rPr>
          <w:rFonts w:ascii="Times New Roman" w:eastAsia="仿宋_GB2312" w:hAnsi="Times New Roman" w:cs="Times New Roman" w:hint="eastAsia"/>
          <w:sz w:val="32"/>
          <w:szCs w:val="32"/>
        </w:rPr>
        <w:t>年）的通知》（国发﹝</w:t>
      </w:r>
      <w:r w:rsidRPr="00EC7235">
        <w:rPr>
          <w:rFonts w:ascii="Times New Roman" w:eastAsia="仿宋_GB2312" w:hAnsi="Times New Roman" w:cs="Times New Roman" w:hint="eastAsia"/>
          <w:sz w:val="32"/>
          <w:szCs w:val="32"/>
        </w:rPr>
        <w:t>2006</w:t>
      </w:r>
      <w:r w:rsidRPr="00EC7235">
        <w:rPr>
          <w:rFonts w:ascii="Times New Roman" w:eastAsia="仿宋_GB2312" w:hAnsi="Times New Roman" w:cs="Times New Roman" w:hint="eastAsia"/>
          <w:sz w:val="32"/>
          <w:szCs w:val="32"/>
        </w:rPr>
        <w:t>﹞</w:t>
      </w:r>
      <w:r w:rsidRPr="00EC7235">
        <w:rPr>
          <w:rFonts w:ascii="Times New Roman" w:eastAsia="仿宋_GB2312" w:hAnsi="Times New Roman" w:cs="Times New Roman" w:hint="eastAsia"/>
          <w:sz w:val="32"/>
          <w:szCs w:val="32"/>
        </w:rPr>
        <w:t>7</w:t>
      </w:r>
      <w:r w:rsidRPr="00EC7235">
        <w:rPr>
          <w:rFonts w:ascii="Times New Roman" w:eastAsia="仿宋_GB2312" w:hAnsi="Times New Roman" w:cs="Times New Roman" w:hint="eastAsia"/>
          <w:sz w:val="32"/>
          <w:szCs w:val="32"/>
        </w:rPr>
        <w:t>号）精神，切实加强全省科普场馆的科学化、制度化、规范化建设，全面提升科普场馆的运行管理、科普展教和公共服务水平，充分发挥科普场馆在提高公众科学素质中的重要作用，特制定本准则。</w:t>
      </w:r>
    </w:p>
    <w:p w:rsidR="00180379" w:rsidRPr="00EC7235" w:rsidRDefault="00180379" w:rsidP="00EC7235">
      <w:pPr>
        <w:spacing w:line="540" w:lineRule="exact"/>
        <w:ind w:firstLineChars="200" w:firstLine="643"/>
        <w:jc w:val="left"/>
        <w:rPr>
          <w:rFonts w:ascii="Times New Roman" w:eastAsia="仿宋_GB2312" w:hAnsi="Times New Roman" w:cs="Times New Roman"/>
          <w:sz w:val="32"/>
          <w:szCs w:val="32"/>
        </w:rPr>
      </w:pPr>
      <w:r w:rsidRPr="00EC7235">
        <w:rPr>
          <w:rFonts w:ascii="楷体" w:eastAsia="楷体" w:hAnsi="楷体" w:hint="eastAsia"/>
          <w:b/>
          <w:sz w:val="32"/>
          <w:szCs w:val="32"/>
        </w:rPr>
        <w:t>第二条</w:t>
      </w:r>
      <w:r w:rsidRPr="00EC7235">
        <w:rPr>
          <w:rFonts w:ascii="Times New Roman" w:eastAsia="仿宋_GB2312" w:hAnsi="Times New Roman" w:cs="Times New Roman" w:hint="eastAsia"/>
          <w:sz w:val="32"/>
          <w:szCs w:val="32"/>
        </w:rPr>
        <w:t>本准则所称</w:t>
      </w:r>
      <w:r w:rsidRPr="00EC7235">
        <w:rPr>
          <w:rFonts w:ascii="Times New Roman" w:eastAsia="仿宋_GB2312" w:hAnsi="Times New Roman" w:cs="Times New Roman"/>
          <w:sz w:val="32"/>
          <w:szCs w:val="32"/>
        </w:rPr>
        <w:t>科普场馆</w:t>
      </w:r>
      <w:r w:rsidRPr="00EC7235">
        <w:rPr>
          <w:rFonts w:ascii="Times New Roman" w:eastAsia="仿宋_GB2312" w:hAnsi="Times New Roman" w:cs="Times New Roman" w:hint="eastAsia"/>
          <w:sz w:val="32"/>
          <w:szCs w:val="32"/>
        </w:rPr>
        <w:t>是</w:t>
      </w:r>
      <w:r w:rsidRPr="00EC7235">
        <w:rPr>
          <w:rFonts w:ascii="Times New Roman" w:eastAsia="仿宋_GB2312" w:hAnsi="Times New Roman" w:cs="Times New Roman"/>
          <w:sz w:val="32"/>
          <w:szCs w:val="32"/>
        </w:rPr>
        <w:t>指</w:t>
      </w:r>
      <w:r w:rsidRPr="00EC7235">
        <w:rPr>
          <w:rFonts w:ascii="Times New Roman" w:eastAsia="仿宋_GB2312" w:hAnsi="Times New Roman" w:cs="Times New Roman" w:hint="eastAsia"/>
          <w:sz w:val="32"/>
          <w:szCs w:val="32"/>
        </w:rPr>
        <w:t>由</w:t>
      </w:r>
      <w:r w:rsidRPr="00EC7235">
        <w:rPr>
          <w:rFonts w:ascii="Times New Roman" w:eastAsia="仿宋_GB2312" w:hAnsi="Times New Roman" w:cs="Times New Roman"/>
          <w:sz w:val="32"/>
          <w:szCs w:val="32"/>
        </w:rPr>
        <w:t>省</w:t>
      </w:r>
      <w:r w:rsidRPr="00EC7235">
        <w:rPr>
          <w:rFonts w:ascii="Times New Roman" w:eastAsia="仿宋_GB2312" w:hAnsi="Times New Roman" w:cs="Times New Roman" w:hint="eastAsia"/>
          <w:sz w:val="32"/>
          <w:szCs w:val="32"/>
        </w:rPr>
        <w:t>、</w:t>
      </w:r>
      <w:bookmarkStart w:id="0" w:name="_GoBack"/>
      <w:r w:rsidR="004951D0" w:rsidRPr="004951D0">
        <w:rPr>
          <w:rFonts w:ascii="Times New Roman" w:eastAsia="仿宋_GB2312" w:hAnsi="Times New Roman" w:cs="Times New Roman" w:hint="eastAsia"/>
          <w:color w:val="FF0000"/>
          <w:sz w:val="32"/>
          <w:szCs w:val="32"/>
        </w:rPr>
        <w:t>设区市</w:t>
      </w:r>
      <w:bookmarkEnd w:id="0"/>
      <w:r w:rsidRPr="00EC7235">
        <w:rPr>
          <w:rFonts w:ascii="Times New Roman" w:eastAsia="仿宋_GB2312" w:hAnsi="Times New Roman" w:cs="Times New Roman"/>
          <w:sz w:val="32"/>
          <w:szCs w:val="32"/>
        </w:rPr>
        <w:t>、县</w:t>
      </w:r>
      <w:r w:rsidRPr="00EC7235">
        <w:rPr>
          <w:rFonts w:ascii="Times New Roman" w:eastAsia="仿宋_GB2312" w:hAnsi="Times New Roman" w:cs="Times New Roman" w:hint="eastAsia"/>
          <w:sz w:val="32"/>
          <w:szCs w:val="32"/>
        </w:rPr>
        <w:t>（市</w:t>
      </w:r>
      <w:r w:rsidRPr="00EC7235">
        <w:rPr>
          <w:rFonts w:ascii="Times New Roman" w:eastAsia="仿宋_GB2312" w:hAnsi="Times New Roman" w:cs="Times New Roman"/>
          <w:sz w:val="32"/>
          <w:szCs w:val="32"/>
        </w:rPr>
        <w:t>）</w:t>
      </w:r>
      <w:r w:rsidRPr="00EC7235">
        <w:rPr>
          <w:rFonts w:ascii="Times New Roman" w:eastAsia="仿宋_GB2312" w:hAnsi="Times New Roman" w:cs="Times New Roman" w:hint="eastAsia"/>
          <w:sz w:val="32"/>
          <w:szCs w:val="32"/>
        </w:rPr>
        <w:t>人民</w:t>
      </w:r>
      <w:r w:rsidRPr="00EC7235">
        <w:rPr>
          <w:rFonts w:ascii="Times New Roman" w:eastAsia="仿宋_GB2312" w:hAnsi="Times New Roman" w:cs="Times New Roman"/>
          <w:sz w:val="32"/>
          <w:szCs w:val="32"/>
        </w:rPr>
        <w:t>政府</w:t>
      </w:r>
      <w:r w:rsidRPr="00EC7235">
        <w:rPr>
          <w:rFonts w:ascii="Times New Roman" w:eastAsia="仿宋_GB2312" w:hAnsi="Times New Roman" w:cs="Times New Roman" w:hint="eastAsia"/>
          <w:sz w:val="32"/>
          <w:szCs w:val="32"/>
        </w:rPr>
        <w:t>及</w:t>
      </w:r>
      <w:r w:rsidRPr="00EC7235">
        <w:rPr>
          <w:rFonts w:ascii="Times New Roman" w:eastAsia="仿宋_GB2312" w:hAnsi="Times New Roman" w:cs="Times New Roman"/>
          <w:sz w:val="32"/>
          <w:szCs w:val="32"/>
        </w:rPr>
        <w:t>相关部门和单位投资建设</w:t>
      </w:r>
      <w:r w:rsidRPr="00EC7235">
        <w:rPr>
          <w:rFonts w:ascii="Times New Roman" w:eastAsia="仿宋_GB2312" w:hAnsi="Times New Roman" w:cs="Times New Roman" w:hint="eastAsia"/>
          <w:sz w:val="32"/>
          <w:szCs w:val="32"/>
        </w:rPr>
        <w:t>的</w:t>
      </w:r>
      <w:r w:rsidRPr="00EC7235">
        <w:rPr>
          <w:rFonts w:ascii="Times New Roman" w:eastAsia="仿宋_GB2312" w:hAnsi="Times New Roman" w:cs="Times New Roman"/>
          <w:sz w:val="32"/>
          <w:szCs w:val="32"/>
        </w:rPr>
        <w:t>综合性科技馆、专业性</w:t>
      </w:r>
      <w:r w:rsidRPr="00EC7235">
        <w:rPr>
          <w:rFonts w:ascii="Times New Roman" w:eastAsia="仿宋_GB2312" w:hAnsi="Times New Roman" w:cs="Times New Roman" w:hint="eastAsia"/>
          <w:sz w:val="32"/>
          <w:szCs w:val="32"/>
        </w:rPr>
        <w:t>科普</w:t>
      </w:r>
      <w:r w:rsidRPr="00EC7235">
        <w:rPr>
          <w:rFonts w:ascii="Times New Roman" w:eastAsia="仿宋_GB2312" w:hAnsi="Times New Roman" w:cs="Times New Roman"/>
          <w:sz w:val="32"/>
          <w:szCs w:val="32"/>
        </w:rPr>
        <w:t>馆</w:t>
      </w:r>
      <w:r w:rsidRPr="00EC7235">
        <w:rPr>
          <w:rFonts w:ascii="Times New Roman" w:eastAsia="仿宋_GB2312" w:hAnsi="Times New Roman" w:cs="Times New Roman" w:hint="eastAsia"/>
          <w:sz w:val="32"/>
          <w:szCs w:val="32"/>
        </w:rPr>
        <w:t>，</w:t>
      </w:r>
      <w:r w:rsidRPr="00EC7235">
        <w:rPr>
          <w:rFonts w:ascii="Times New Roman" w:eastAsia="仿宋_GB2312" w:hAnsi="Times New Roman" w:cs="Times New Roman"/>
          <w:sz w:val="32"/>
          <w:szCs w:val="32"/>
        </w:rPr>
        <w:t>且</w:t>
      </w:r>
      <w:r w:rsidRPr="00EC7235">
        <w:rPr>
          <w:rFonts w:ascii="Times New Roman" w:eastAsia="仿宋_GB2312" w:hAnsi="Times New Roman" w:cs="Times New Roman" w:hint="eastAsia"/>
          <w:sz w:val="32"/>
          <w:szCs w:val="32"/>
        </w:rPr>
        <w:t>展厅</w:t>
      </w:r>
      <w:r w:rsidRPr="00EC7235">
        <w:rPr>
          <w:rFonts w:ascii="Times New Roman" w:eastAsia="仿宋_GB2312" w:hAnsi="Times New Roman" w:cs="Times New Roman"/>
          <w:sz w:val="32"/>
          <w:szCs w:val="32"/>
        </w:rPr>
        <w:t>面积达到相应</w:t>
      </w:r>
      <w:r w:rsidRPr="00EC7235">
        <w:rPr>
          <w:rFonts w:ascii="Times New Roman" w:eastAsia="仿宋_GB2312" w:hAnsi="Times New Roman" w:cs="Times New Roman" w:hint="eastAsia"/>
          <w:sz w:val="32"/>
          <w:szCs w:val="32"/>
        </w:rPr>
        <w:t>标准。</w:t>
      </w:r>
    </w:p>
    <w:p w:rsidR="00180379" w:rsidRPr="00EC7235" w:rsidRDefault="00180379" w:rsidP="00B20250">
      <w:pPr>
        <w:spacing w:line="540" w:lineRule="exact"/>
        <w:ind w:firstLineChars="200" w:firstLine="643"/>
        <w:rPr>
          <w:rFonts w:ascii="Times New Roman" w:eastAsia="仿宋_GB2312" w:hAnsi="Times New Roman" w:cs="Times New Roman"/>
          <w:sz w:val="32"/>
          <w:szCs w:val="32"/>
        </w:rPr>
      </w:pPr>
      <w:r w:rsidRPr="00EC7235">
        <w:rPr>
          <w:rFonts w:ascii="楷体" w:eastAsia="楷体" w:hAnsi="楷体" w:hint="eastAsia"/>
          <w:b/>
          <w:sz w:val="32"/>
          <w:szCs w:val="32"/>
        </w:rPr>
        <w:t>第</w:t>
      </w:r>
      <w:r w:rsidRPr="00EC7235">
        <w:rPr>
          <w:rFonts w:ascii="楷体" w:eastAsia="楷体" w:hAnsi="楷体"/>
          <w:b/>
          <w:sz w:val="32"/>
          <w:szCs w:val="32"/>
        </w:rPr>
        <w:t>三条</w:t>
      </w:r>
      <w:r w:rsidRPr="00EC7235">
        <w:rPr>
          <w:rFonts w:ascii="Times New Roman" w:eastAsia="仿宋_GB2312" w:hAnsi="Times New Roman" w:cs="Times New Roman" w:hint="eastAsia"/>
          <w:sz w:val="32"/>
          <w:szCs w:val="32"/>
        </w:rPr>
        <w:t>全省科普</w:t>
      </w:r>
      <w:r w:rsidRPr="00EC7235">
        <w:rPr>
          <w:rFonts w:ascii="Times New Roman" w:eastAsia="仿宋_GB2312" w:hAnsi="Times New Roman" w:cs="Times New Roman"/>
          <w:sz w:val="32"/>
          <w:szCs w:val="32"/>
        </w:rPr>
        <w:t>场馆</w:t>
      </w:r>
      <w:r w:rsidRPr="00EC7235">
        <w:rPr>
          <w:rFonts w:ascii="Times New Roman" w:eastAsia="仿宋_GB2312" w:hAnsi="Times New Roman" w:cs="Times New Roman" w:hint="eastAsia"/>
          <w:sz w:val="32"/>
          <w:szCs w:val="32"/>
        </w:rPr>
        <w:t>应当依据本准则开展科普工作。</w:t>
      </w:r>
      <w:r w:rsidRPr="00441B42">
        <w:rPr>
          <w:rFonts w:ascii="Times New Roman" w:eastAsia="仿宋_GB2312" w:hAnsi="Times New Roman" w:cs="Times New Roman" w:hint="eastAsia"/>
          <w:sz w:val="32"/>
          <w:szCs w:val="32"/>
        </w:rPr>
        <w:t>江苏省科学技术协会</w:t>
      </w:r>
      <w:r w:rsidRPr="00441B42">
        <w:rPr>
          <w:rFonts w:ascii="Times New Roman" w:eastAsia="仿宋_GB2312" w:hAnsi="Times New Roman" w:cs="Times New Roman"/>
          <w:sz w:val="32"/>
          <w:szCs w:val="32"/>
        </w:rPr>
        <w:t>负责全</w:t>
      </w:r>
      <w:r w:rsidRPr="00441B42">
        <w:rPr>
          <w:rFonts w:ascii="Times New Roman" w:eastAsia="仿宋_GB2312" w:hAnsi="Times New Roman" w:cs="Times New Roman" w:hint="eastAsia"/>
          <w:sz w:val="32"/>
          <w:szCs w:val="32"/>
        </w:rPr>
        <w:t>省科普</w:t>
      </w:r>
      <w:r w:rsidRPr="00441B42">
        <w:rPr>
          <w:rFonts w:ascii="Times New Roman" w:eastAsia="仿宋_GB2312" w:hAnsi="Times New Roman" w:cs="Times New Roman"/>
          <w:sz w:val="32"/>
          <w:szCs w:val="32"/>
        </w:rPr>
        <w:t>场馆</w:t>
      </w:r>
      <w:r w:rsidRPr="00441B42">
        <w:rPr>
          <w:rFonts w:ascii="Times New Roman" w:eastAsia="仿宋_GB2312" w:hAnsi="Times New Roman" w:cs="Times New Roman" w:hint="eastAsia"/>
          <w:sz w:val="32"/>
          <w:szCs w:val="32"/>
        </w:rPr>
        <w:t>行业的业务</w:t>
      </w:r>
      <w:r w:rsidRPr="00441B42">
        <w:rPr>
          <w:rFonts w:ascii="Times New Roman" w:eastAsia="仿宋_GB2312" w:hAnsi="Times New Roman" w:cs="Times New Roman"/>
          <w:sz w:val="32"/>
          <w:szCs w:val="32"/>
        </w:rPr>
        <w:t>指导及服务管理工作，</w:t>
      </w:r>
      <w:r w:rsidR="00245299">
        <w:rPr>
          <w:rFonts w:ascii="Times New Roman" w:eastAsia="仿宋_GB2312" w:hAnsi="Times New Roman" w:cs="Times New Roman" w:hint="eastAsia"/>
          <w:sz w:val="32"/>
          <w:szCs w:val="32"/>
        </w:rPr>
        <w:t>并</w:t>
      </w:r>
      <w:r w:rsidR="00B20250" w:rsidRPr="00441B42">
        <w:rPr>
          <w:rFonts w:ascii="Times New Roman" w:eastAsia="仿宋_GB2312" w:hAnsi="Times New Roman" w:cs="Times New Roman"/>
          <w:sz w:val="32"/>
          <w:szCs w:val="32"/>
        </w:rPr>
        <w:t>委托</w:t>
      </w:r>
      <w:r w:rsidR="00B20250" w:rsidRPr="00441B42">
        <w:rPr>
          <w:rFonts w:ascii="Times New Roman" w:eastAsia="仿宋_GB2312" w:hAnsi="Times New Roman" w:cs="Times New Roman" w:hint="eastAsia"/>
          <w:sz w:val="32"/>
          <w:szCs w:val="32"/>
        </w:rPr>
        <w:t>江苏省科普场馆</w:t>
      </w:r>
      <w:r w:rsidR="00B20250" w:rsidRPr="00441B42">
        <w:rPr>
          <w:rFonts w:ascii="Times New Roman" w:eastAsia="仿宋_GB2312" w:hAnsi="Times New Roman" w:cs="Times New Roman"/>
          <w:sz w:val="32"/>
          <w:szCs w:val="32"/>
        </w:rPr>
        <w:t>协会负责</w:t>
      </w:r>
      <w:r w:rsidRPr="00441B42">
        <w:rPr>
          <w:rFonts w:ascii="Times New Roman" w:eastAsia="仿宋_GB2312" w:hAnsi="Times New Roman" w:cs="Times New Roman"/>
          <w:sz w:val="32"/>
          <w:szCs w:val="32"/>
        </w:rPr>
        <w:t>相关考核评估办法</w:t>
      </w:r>
      <w:r w:rsidR="00B20250" w:rsidRPr="00441B42">
        <w:rPr>
          <w:rFonts w:ascii="Times New Roman" w:eastAsia="仿宋_GB2312" w:hAnsi="Times New Roman" w:cs="Times New Roman"/>
          <w:sz w:val="32"/>
          <w:szCs w:val="32"/>
        </w:rPr>
        <w:t>制定</w:t>
      </w:r>
      <w:r w:rsidR="00B20250">
        <w:rPr>
          <w:rFonts w:ascii="Times New Roman" w:eastAsia="仿宋_GB2312" w:hAnsi="Times New Roman" w:cs="Times New Roman" w:hint="eastAsia"/>
          <w:sz w:val="32"/>
          <w:szCs w:val="32"/>
        </w:rPr>
        <w:t>及</w:t>
      </w:r>
      <w:r w:rsidRPr="00441B42">
        <w:rPr>
          <w:rFonts w:ascii="Times New Roman" w:eastAsia="仿宋_GB2312" w:hAnsi="Times New Roman" w:cs="Times New Roman"/>
          <w:sz w:val="32"/>
          <w:szCs w:val="32"/>
        </w:rPr>
        <w:t>实施。</w:t>
      </w:r>
    </w:p>
    <w:p w:rsidR="00180379" w:rsidRPr="00EC7235" w:rsidRDefault="00180379" w:rsidP="00EC7235">
      <w:pPr>
        <w:jc w:val="center"/>
        <w:rPr>
          <w:rFonts w:ascii="黑体" w:eastAsia="黑体" w:hAnsi="Times New Roman" w:cs="Times New Roman"/>
          <w:sz w:val="32"/>
          <w:szCs w:val="32"/>
        </w:rPr>
      </w:pPr>
      <w:r w:rsidRPr="00EC7235">
        <w:rPr>
          <w:rFonts w:ascii="黑体" w:eastAsia="黑体" w:hAnsi="Times New Roman" w:cs="Times New Roman" w:hint="eastAsia"/>
          <w:sz w:val="32"/>
          <w:szCs w:val="32"/>
        </w:rPr>
        <w:t>第二章  设立条件</w:t>
      </w:r>
      <w:r w:rsidRPr="00EC7235">
        <w:rPr>
          <w:rFonts w:ascii="黑体" w:eastAsia="黑体" w:hAnsi="Times New Roman" w:cs="Times New Roman"/>
          <w:sz w:val="32"/>
          <w:szCs w:val="32"/>
        </w:rPr>
        <w:t>与程序</w:t>
      </w:r>
    </w:p>
    <w:p w:rsidR="00180379" w:rsidRPr="00EC7235" w:rsidRDefault="00180379" w:rsidP="00EC7235">
      <w:pPr>
        <w:spacing w:line="540" w:lineRule="exact"/>
        <w:ind w:firstLineChars="200" w:firstLine="643"/>
        <w:jc w:val="left"/>
        <w:rPr>
          <w:rFonts w:ascii="Times New Roman" w:eastAsia="仿宋_GB2312" w:hAnsi="Times New Roman" w:cs="Times New Roman"/>
          <w:sz w:val="32"/>
          <w:szCs w:val="32"/>
        </w:rPr>
      </w:pPr>
      <w:r w:rsidRPr="00EC7235">
        <w:rPr>
          <w:rFonts w:ascii="楷体" w:eastAsia="楷体" w:hAnsi="楷体" w:hint="eastAsia"/>
          <w:b/>
          <w:sz w:val="32"/>
          <w:szCs w:val="32"/>
        </w:rPr>
        <w:t>第四条</w:t>
      </w:r>
      <w:r w:rsidRPr="00EC7235">
        <w:rPr>
          <w:rFonts w:ascii="Times New Roman" w:eastAsia="仿宋_GB2312" w:hAnsi="Times New Roman" w:cs="Times New Roman" w:hint="eastAsia"/>
          <w:sz w:val="32"/>
          <w:szCs w:val="32"/>
        </w:rPr>
        <w:t>设立科普</w:t>
      </w:r>
      <w:r w:rsidRPr="00EC7235">
        <w:rPr>
          <w:rFonts w:ascii="Times New Roman" w:eastAsia="仿宋_GB2312" w:hAnsi="Times New Roman" w:cs="Times New Roman"/>
          <w:sz w:val="32"/>
          <w:szCs w:val="32"/>
        </w:rPr>
        <w:t>场馆</w:t>
      </w:r>
      <w:r w:rsidRPr="00EC7235">
        <w:rPr>
          <w:rFonts w:ascii="Times New Roman" w:eastAsia="仿宋_GB2312" w:hAnsi="Times New Roman" w:cs="Times New Roman" w:hint="eastAsia"/>
          <w:sz w:val="32"/>
          <w:szCs w:val="32"/>
        </w:rPr>
        <w:t>应当具备</w:t>
      </w:r>
      <w:r w:rsidRPr="00EC7235">
        <w:rPr>
          <w:rFonts w:ascii="Times New Roman" w:eastAsia="仿宋_GB2312" w:hAnsi="Times New Roman" w:cs="Times New Roman"/>
          <w:sz w:val="32"/>
          <w:szCs w:val="32"/>
        </w:rPr>
        <w:t>下列条件：</w:t>
      </w:r>
    </w:p>
    <w:p w:rsidR="00180379" w:rsidRPr="00EC7235" w:rsidRDefault="00180379" w:rsidP="00EC7235">
      <w:pPr>
        <w:spacing w:line="540" w:lineRule="exact"/>
        <w:ind w:firstLineChars="200" w:firstLine="640"/>
        <w:jc w:val="left"/>
        <w:rPr>
          <w:rFonts w:ascii="Times New Roman" w:eastAsia="仿宋_GB2312" w:hAnsi="Times New Roman" w:cs="Times New Roman"/>
          <w:sz w:val="32"/>
          <w:szCs w:val="32"/>
        </w:rPr>
      </w:pPr>
      <w:r w:rsidRPr="00EC7235">
        <w:rPr>
          <w:rFonts w:ascii="Times New Roman" w:eastAsia="仿宋_GB2312" w:hAnsi="Times New Roman" w:cs="Times New Roman" w:hint="eastAsia"/>
          <w:sz w:val="32"/>
          <w:szCs w:val="32"/>
        </w:rPr>
        <w:t>（一）有固定</w:t>
      </w:r>
      <w:r w:rsidRPr="00EC7235">
        <w:rPr>
          <w:rFonts w:ascii="Times New Roman" w:eastAsia="仿宋_GB2312" w:hAnsi="Times New Roman" w:cs="Times New Roman"/>
          <w:sz w:val="32"/>
          <w:szCs w:val="32"/>
        </w:rPr>
        <w:t>馆</w:t>
      </w:r>
      <w:r w:rsidRPr="00EC7235">
        <w:rPr>
          <w:rFonts w:ascii="Times New Roman" w:eastAsia="仿宋_GB2312" w:hAnsi="Times New Roman" w:cs="Times New Roman" w:hint="eastAsia"/>
          <w:sz w:val="32"/>
          <w:szCs w:val="32"/>
        </w:rPr>
        <w:t>址及开展</w:t>
      </w:r>
      <w:r w:rsidRPr="00EC7235">
        <w:rPr>
          <w:rFonts w:ascii="Times New Roman" w:eastAsia="仿宋_GB2312" w:hAnsi="Times New Roman" w:cs="Times New Roman"/>
          <w:sz w:val="32"/>
          <w:szCs w:val="32"/>
        </w:rPr>
        <w:t>科普展</w:t>
      </w:r>
      <w:r w:rsidRPr="00EC7235">
        <w:rPr>
          <w:rFonts w:ascii="Times New Roman" w:eastAsia="仿宋_GB2312" w:hAnsi="Times New Roman" w:cs="Times New Roman" w:hint="eastAsia"/>
          <w:sz w:val="32"/>
          <w:szCs w:val="32"/>
        </w:rPr>
        <w:t>教</w:t>
      </w:r>
      <w:r w:rsidRPr="00EC7235">
        <w:rPr>
          <w:rFonts w:ascii="Times New Roman" w:eastAsia="仿宋_GB2312" w:hAnsi="Times New Roman" w:cs="Times New Roman"/>
          <w:sz w:val="32"/>
          <w:szCs w:val="32"/>
        </w:rPr>
        <w:t>活动</w:t>
      </w:r>
      <w:r w:rsidRPr="00EC7235">
        <w:rPr>
          <w:rFonts w:ascii="Times New Roman" w:eastAsia="仿宋_GB2312" w:hAnsi="Times New Roman" w:cs="Times New Roman" w:hint="eastAsia"/>
          <w:sz w:val="32"/>
          <w:szCs w:val="32"/>
        </w:rPr>
        <w:t>的</w:t>
      </w:r>
      <w:r w:rsidRPr="00EC7235">
        <w:rPr>
          <w:rFonts w:ascii="Times New Roman" w:eastAsia="仿宋_GB2312" w:hAnsi="Times New Roman" w:cs="Times New Roman"/>
          <w:sz w:val="32"/>
          <w:szCs w:val="32"/>
        </w:rPr>
        <w:t>场地</w:t>
      </w:r>
      <w:r w:rsidRPr="00EC7235">
        <w:rPr>
          <w:rFonts w:ascii="Times New Roman" w:eastAsia="仿宋_GB2312" w:hAnsi="Times New Roman" w:cs="Times New Roman" w:hint="eastAsia"/>
          <w:sz w:val="32"/>
          <w:szCs w:val="32"/>
        </w:rPr>
        <w:t>和相应</w:t>
      </w:r>
      <w:r w:rsidRPr="00EC7235">
        <w:rPr>
          <w:rFonts w:ascii="Times New Roman" w:eastAsia="仿宋_GB2312" w:hAnsi="Times New Roman" w:cs="Times New Roman"/>
          <w:sz w:val="32"/>
          <w:szCs w:val="32"/>
        </w:rPr>
        <w:t>的配套</w:t>
      </w:r>
      <w:r w:rsidRPr="00EC7235">
        <w:rPr>
          <w:rFonts w:ascii="Times New Roman" w:eastAsia="仿宋_GB2312" w:hAnsi="Times New Roman" w:cs="Times New Roman" w:hint="eastAsia"/>
          <w:sz w:val="32"/>
          <w:szCs w:val="32"/>
        </w:rPr>
        <w:t>设施</w:t>
      </w:r>
      <w:r w:rsidRPr="00EC7235">
        <w:rPr>
          <w:rFonts w:ascii="Times New Roman" w:eastAsia="仿宋_GB2312" w:hAnsi="Times New Roman" w:cs="Times New Roman"/>
          <w:sz w:val="32"/>
          <w:szCs w:val="32"/>
        </w:rPr>
        <w:t>。</w:t>
      </w:r>
    </w:p>
    <w:p w:rsidR="00180379" w:rsidRPr="00EC7235" w:rsidRDefault="00180379" w:rsidP="00EC7235">
      <w:pPr>
        <w:spacing w:line="540" w:lineRule="exact"/>
        <w:ind w:firstLineChars="200" w:firstLine="640"/>
        <w:jc w:val="left"/>
        <w:rPr>
          <w:rFonts w:ascii="Times New Roman" w:eastAsia="仿宋_GB2312" w:hAnsi="Times New Roman" w:cs="Times New Roman"/>
          <w:sz w:val="32"/>
          <w:szCs w:val="32"/>
        </w:rPr>
      </w:pPr>
      <w:r w:rsidRPr="00EC7235">
        <w:rPr>
          <w:rFonts w:ascii="Times New Roman" w:eastAsia="仿宋_GB2312" w:hAnsi="Times New Roman" w:cs="Times New Roman" w:hint="eastAsia"/>
          <w:sz w:val="32"/>
          <w:szCs w:val="32"/>
        </w:rPr>
        <w:t>（二）有符合</w:t>
      </w:r>
      <w:r w:rsidRPr="00EC7235">
        <w:rPr>
          <w:rFonts w:ascii="Times New Roman" w:eastAsia="仿宋_GB2312" w:hAnsi="Times New Roman" w:cs="Times New Roman"/>
          <w:sz w:val="32"/>
          <w:szCs w:val="32"/>
        </w:rPr>
        <w:t>国家规定的</w:t>
      </w:r>
      <w:r w:rsidRPr="00EC7235">
        <w:rPr>
          <w:rFonts w:ascii="Times New Roman" w:eastAsia="仿宋_GB2312" w:hAnsi="Times New Roman" w:cs="Times New Roman" w:hint="eastAsia"/>
          <w:sz w:val="32"/>
          <w:szCs w:val="32"/>
        </w:rPr>
        <w:t>常设科普</w:t>
      </w:r>
      <w:r w:rsidRPr="00EC7235">
        <w:rPr>
          <w:rFonts w:ascii="Times New Roman" w:eastAsia="仿宋_GB2312" w:hAnsi="Times New Roman" w:cs="Times New Roman"/>
          <w:sz w:val="32"/>
          <w:szCs w:val="32"/>
        </w:rPr>
        <w:t>展览</w:t>
      </w:r>
      <w:r w:rsidRPr="00EC7235">
        <w:rPr>
          <w:rFonts w:ascii="Times New Roman" w:eastAsia="仿宋_GB2312" w:hAnsi="Times New Roman" w:cs="Times New Roman" w:hint="eastAsia"/>
          <w:sz w:val="32"/>
          <w:szCs w:val="32"/>
        </w:rPr>
        <w:t>和</w:t>
      </w:r>
      <w:r w:rsidRPr="00EC7235">
        <w:rPr>
          <w:rFonts w:ascii="Times New Roman" w:eastAsia="仿宋_GB2312" w:hAnsi="Times New Roman" w:cs="Times New Roman"/>
          <w:sz w:val="32"/>
          <w:szCs w:val="32"/>
        </w:rPr>
        <w:t>展馆规模相</w:t>
      </w:r>
      <w:r w:rsidRPr="00EC7235">
        <w:rPr>
          <w:rFonts w:ascii="Times New Roman" w:eastAsia="仿宋_GB2312" w:hAnsi="Times New Roman" w:cs="Times New Roman" w:hint="eastAsia"/>
          <w:sz w:val="32"/>
          <w:szCs w:val="32"/>
        </w:rPr>
        <w:t>匹配</w:t>
      </w:r>
      <w:r w:rsidRPr="00EC7235">
        <w:rPr>
          <w:rFonts w:ascii="Times New Roman" w:eastAsia="仿宋_GB2312" w:hAnsi="Times New Roman" w:cs="Times New Roman"/>
          <w:sz w:val="32"/>
          <w:szCs w:val="32"/>
        </w:rPr>
        <w:t>的科普展品</w:t>
      </w:r>
      <w:r w:rsidRPr="00EC7235">
        <w:rPr>
          <w:rFonts w:ascii="Times New Roman" w:eastAsia="仿宋_GB2312" w:hAnsi="Times New Roman" w:cs="Times New Roman" w:hint="eastAsia"/>
          <w:sz w:val="32"/>
          <w:szCs w:val="32"/>
        </w:rPr>
        <w:t>。</w:t>
      </w:r>
    </w:p>
    <w:p w:rsidR="00180379" w:rsidRPr="00EC7235" w:rsidRDefault="00180379" w:rsidP="00EC7235">
      <w:pPr>
        <w:spacing w:line="540" w:lineRule="exact"/>
        <w:ind w:firstLineChars="200" w:firstLine="640"/>
        <w:jc w:val="left"/>
        <w:rPr>
          <w:rFonts w:ascii="Times New Roman" w:eastAsia="仿宋_GB2312" w:hAnsi="Times New Roman" w:cs="Times New Roman"/>
          <w:sz w:val="32"/>
          <w:szCs w:val="32"/>
        </w:rPr>
      </w:pPr>
      <w:r w:rsidRPr="00EC7235">
        <w:rPr>
          <w:rFonts w:ascii="Times New Roman" w:eastAsia="仿宋_GB2312" w:hAnsi="Times New Roman" w:cs="Times New Roman" w:hint="eastAsia"/>
          <w:sz w:val="32"/>
          <w:szCs w:val="32"/>
        </w:rPr>
        <w:lastRenderedPageBreak/>
        <w:t>（三）有</w:t>
      </w:r>
      <w:r w:rsidRPr="00EC7235">
        <w:rPr>
          <w:rFonts w:ascii="Times New Roman" w:eastAsia="仿宋_GB2312" w:hAnsi="Times New Roman" w:cs="Times New Roman"/>
          <w:sz w:val="32"/>
          <w:szCs w:val="32"/>
        </w:rPr>
        <w:t>健全</w:t>
      </w:r>
      <w:r w:rsidRPr="00EC7235">
        <w:rPr>
          <w:rFonts w:ascii="Times New Roman" w:eastAsia="仿宋_GB2312" w:hAnsi="Times New Roman" w:cs="Times New Roman" w:hint="eastAsia"/>
          <w:sz w:val="32"/>
          <w:szCs w:val="32"/>
        </w:rPr>
        <w:t>的</w:t>
      </w:r>
      <w:r w:rsidRPr="00EC7235">
        <w:rPr>
          <w:rFonts w:ascii="Times New Roman" w:eastAsia="仿宋_GB2312" w:hAnsi="Times New Roman" w:cs="Times New Roman"/>
          <w:sz w:val="32"/>
          <w:szCs w:val="32"/>
        </w:rPr>
        <w:t>组织管理机构</w:t>
      </w:r>
      <w:r w:rsidRPr="00EC7235">
        <w:rPr>
          <w:rFonts w:ascii="Times New Roman" w:eastAsia="仿宋_GB2312" w:hAnsi="Times New Roman" w:cs="Times New Roman" w:hint="eastAsia"/>
          <w:sz w:val="32"/>
          <w:szCs w:val="32"/>
        </w:rPr>
        <w:t>及</w:t>
      </w:r>
      <w:r w:rsidRPr="00EC7235">
        <w:rPr>
          <w:rFonts w:ascii="Times New Roman" w:eastAsia="仿宋_GB2312" w:hAnsi="Times New Roman" w:cs="Times New Roman"/>
          <w:sz w:val="32"/>
          <w:szCs w:val="32"/>
        </w:rPr>
        <w:t>与其规模</w:t>
      </w:r>
      <w:r w:rsidRPr="00EC7235">
        <w:rPr>
          <w:rFonts w:ascii="Times New Roman" w:eastAsia="仿宋_GB2312" w:hAnsi="Times New Roman" w:cs="Times New Roman" w:hint="eastAsia"/>
          <w:sz w:val="32"/>
          <w:szCs w:val="32"/>
        </w:rPr>
        <w:t>相适应</w:t>
      </w:r>
      <w:r w:rsidRPr="00EC7235">
        <w:rPr>
          <w:rFonts w:ascii="Times New Roman" w:eastAsia="仿宋_GB2312" w:hAnsi="Times New Roman" w:cs="Times New Roman"/>
          <w:sz w:val="32"/>
          <w:szCs w:val="32"/>
        </w:rPr>
        <w:t>的</w:t>
      </w:r>
      <w:r w:rsidRPr="00EC7235">
        <w:rPr>
          <w:rFonts w:ascii="Times New Roman" w:eastAsia="仿宋_GB2312" w:hAnsi="Times New Roman" w:cs="Times New Roman" w:hint="eastAsia"/>
          <w:sz w:val="32"/>
          <w:szCs w:val="32"/>
        </w:rPr>
        <w:t>管理</w:t>
      </w:r>
      <w:r w:rsidRPr="00EC7235">
        <w:rPr>
          <w:rFonts w:ascii="Times New Roman" w:eastAsia="仿宋_GB2312" w:hAnsi="Times New Roman" w:cs="Times New Roman"/>
          <w:sz w:val="32"/>
          <w:szCs w:val="32"/>
        </w:rPr>
        <w:t>人员和工作人员</w:t>
      </w:r>
      <w:r w:rsidRPr="00EC7235">
        <w:rPr>
          <w:rFonts w:ascii="Times New Roman" w:eastAsia="仿宋_GB2312" w:hAnsi="Times New Roman" w:cs="Times New Roman" w:hint="eastAsia"/>
          <w:sz w:val="32"/>
          <w:szCs w:val="32"/>
        </w:rPr>
        <w:t>，有各项完善</w:t>
      </w:r>
      <w:r w:rsidRPr="00EC7235">
        <w:rPr>
          <w:rFonts w:ascii="Times New Roman" w:eastAsia="仿宋_GB2312" w:hAnsi="Times New Roman" w:cs="Times New Roman"/>
          <w:sz w:val="32"/>
          <w:szCs w:val="32"/>
        </w:rPr>
        <w:t>的管理制度</w:t>
      </w:r>
      <w:r w:rsidRPr="00EC7235">
        <w:rPr>
          <w:rFonts w:ascii="Times New Roman" w:eastAsia="仿宋_GB2312" w:hAnsi="Times New Roman" w:cs="Times New Roman" w:hint="eastAsia"/>
          <w:sz w:val="32"/>
          <w:szCs w:val="32"/>
        </w:rPr>
        <w:t>。</w:t>
      </w:r>
    </w:p>
    <w:p w:rsidR="00180379" w:rsidRPr="00EC7235" w:rsidRDefault="00180379" w:rsidP="00EC7235">
      <w:pPr>
        <w:spacing w:line="540" w:lineRule="exact"/>
        <w:ind w:firstLineChars="200" w:firstLine="640"/>
        <w:jc w:val="left"/>
        <w:rPr>
          <w:rFonts w:ascii="Times New Roman" w:eastAsia="仿宋_GB2312" w:hAnsi="Times New Roman" w:cs="Times New Roman"/>
          <w:sz w:val="32"/>
          <w:szCs w:val="32"/>
        </w:rPr>
      </w:pPr>
      <w:r w:rsidRPr="00EC7235">
        <w:rPr>
          <w:rFonts w:ascii="Times New Roman" w:eastAsia="仿宋_GB2312" w:hAnsi="Times New Roman" w:cs="Times New Roman" w:hint="eastAsia"/>
          <w:sz w:val="32"/>
          <w:szCs w:val="32"/>
        </w:rPr>
        <w:t>（四）有日常</w:t>
      </w:r>
      <w:r w:rsidRPr="00EC7235">
        <w:rPr>
          <w:rFonts w:ascii="Times New Roman" w:eastAsia="仿宋_GB2312" w:hAnsi="Times New Roman" w:cs="Times New Roman"/>
          <w:sz w:val="32"/>
          <w:szCs w:val="32"/>
        </w:rPr>
        <w:t>运行</w:t>
      </w:r>
      <w:r w:rsidRPr="00EC7235">
        <w:rPr>
          <w:rFonts w:ascii="Times New Roman" w:eastAsia="仿宋_GB2312" w:hAnsi="Times New Roman" w:cs="Times New Roman" w:hint="eastAsia"/>
          <w:sz w:val="32"/>
          <w:szCs w:val="32"/>
        </w:rPr>
        <w:t>保障</w:t>
      </w:r>
      <w:r w:rsidRPr="00EC7235">
        <w:rPr>
          <w:rFonts w:ascii="Times New Roman" w:eastAsia="仿宋_GB2312" w:hAnsi="Times New Roman" w:cs="Times New Roman"/>
          <w:sz w:val="32"/>
          <w:szCs w:val="32"/>
        </w:rPr>
        <w:t>经费</w:t>
      </w:r>
      <w:r w:rsidRPr="00EC7235">
        <w:rPr>
          <w:rFonts w:ascii="Times New Roman" w:eastAsia="仿宋_GB2312" w:hAnsi="Times New Roman" w:cs="Times New Roman" w:hint="eastAsia"/>
          <w:sz w:val="32"/>
          <w:szCs w:val="32"/>
        </w:rPr>
        <w:t>、</w:t>
      </w:r>
      <w:r w:rsidRPr="00EC7235">
        <w:rPr>
          <w:rFonts w:ascii="Times New Roman" w:eastAsia="仿宋_GB2312" w:hAnsi="Times New Roman" w:cs="Times New Roman"/>
          <w:sz w:val="32"/>
          <w:szCs w:val="32"/>
        </w:rPr>
        <w:t>展品</w:t>
      </w:r>
      <w:r w:rsidRPr="00EC7235">
        <w:rPr>
          <w:rFonts w:ascii="Times New Roman" w:eastAsia="仿宋_GB2312" w:hAnsi="Times New Roman" w:cs="Times New Roman" w:hint="eastAsia"/>
          <w:sz w:val="32"/>
          <w:szCs w:val="32"/>
        </w:rPr>
        <w:t>定期</w:t>
      </w:r>
      <w:r w:rsidRPr="00EC7235">
        <w:rPr>
          <w:rFonts w:ascii="Times New Roman" w:eastAsia="仿宋_GB2312" w:hAnsi="Times New Roman" w:cs="Times New Roman"/>
          <w:sz w:val="32"/>
          <w:szCs w:val="32"/>
        </w:rPr>
        <w:t>更新</w:t>
      </w:r>
      <w:r w:rsidRPr="00EC7235">
        <w:rPr>
          <w:rFonts w:ascii="Times New Roman" w:eastAsia="仿宋_GB2312" w:hAnsi="Times New Roman" w:cs="Times New Roman" w:hint="eastAsia"/>
          <w:sz w:val="32"/>
          <w:szCs w:val="32"/>
        </w:rPr>
        <w:t>及</w:t>
      </w:r>
      <w:r w:rsidRPr="00EC7235">
        <w:rPr>
          <w:rFonts w:ascii="Times New Roman" w:eastAsia="仿宋_GB2312" w:hAnsi="Times New Roman" w:cs="Times New Roman"/>
          <w:sz w:val="32"/>
          <w:szCs w:val="32"/>
        </w:rPr>
        <w:t>展厅改造</w:t>
      </w:r>
      <w:r w:rsidRPr="00EC7235">
        <w:rPr>
          <w:rFonts w:ascii="Times New Roman" w:eastAsia="仿宋_GB2312" w:hAnsi="Times New Roman" w:cs="Times New Roman" w:hint="eastAsia"/>
          <w:sz w:val="32"/>
          <w:szCs w:val="32"/>
        </w:rPr>
        <w:t>的</w:t>
      </w:r>
      <w:r w:rsidRPr="00EC7235">
        <w:rPr>
          <w:rFonts w:ascii="Times New Roman" w:eastAsia="仿宋_GB2312" w:hAnsi="Times New Roman" w:cs="Times New Roman"/>
          <w:sz w:val="32"/>
          <w:szCs w:val="32"/>
        </w:rPr>
        <w:t>专项资金。</w:t>
      </w:r>
    </w:p>
    <w:p w:rsidR="00180379" w:rsidRPr="00EC7235" w:rsidRDefault="00180379" w:rsidP="00EC7235">
      <w:pPr>
        <w:spacing w:line="540" w:lineRule="exact"/>
        <w:ind w:firstLineChars="200" w:firstLine="640"/>
        <w:jc w:val="left"/>
        <w:rPr>
          <w:rFonts w:ascii="Times New Roman" w:eastAsia="仿宋_GB2312" w:hAnsi="Times New Roman" w:cs="Times New Roman"/>
          <w:sz w:val="32"/>
          <w:szCs w:val="32"/>
        </w:rPr>
      </w:pPr>
      <w:r w:rsidRPr="00EC7235">
        <w:rPr>
          <w:rFonts w:ascii="Times New Roman" w:eastAsia="仿宋_GB2312" w:hAnsi="Times New Roman" w:cs="Times New Roman" w:hint="eastAsia"/>
          <w:sz w:val="32"/>
          <w:szCs w:val="32"/>
        </w:rPr>
        <w:t>（五）有</w:t>
      </w:r>
      <w:r w:rsidRPr="00EC7235">
        <w:rPr>
          <w:rFonts w:ascii="Times New Roman" w:eastAsia="仿宋_GB2312" w:hAnsi="Times New Roman" w:cs="Times New Roman"/>
          <w:sz w:val="32"/>
          <w:szCs w:val="32"/>
        </w:rPr>
        <w:t>确保观众安全</w:t>
      </w:r>
      <w:r w:rsidRPr="00EC7235">
        <w:rPr>
          <w:rFonts w:ascii="Times New Roman" w:eastAsia="仿宋_GB2312" w:hAnsi="Times New Roman" w:cs="Times New Roman" w:hint="eastAsia"/>
          <w:sz w:val="32"/>
          <w:szCs w:val="32"/>
        </w:rPr>
        <w:t>及应对</w:t>
      </w:r>
      <w:r w:rsidRPr="00EC7235">
        <w:rPr>
          <w:rFonts w:ascii="Times New Roman" w:eastAsia="仿宋_GB2312" w:hAnsi="Times New Roman" w:cs="Times New Roman"/>
          <w:sz w:val="32"/>
          <w:szCs w:val="32"/>
        </w:rPr>
        <w:t>突发</w:t>
      </w:r>
      <w:r w:rsidRPr="00EC7235">
        <w:rPr>
          <w:rFonts w:ascii="Times New Roman" w:eastAsia="仿宋_GB2312" w:hAnsi="Times New Roman" w:cs="Times New Roman" w:hint="eastAsia"/>
          <w:sz w:val="32"/>
          <w:szCs w:val="32"/>
        </w:rPr>
        <w:t>事件</w:t>
      </w:r>
      <w:r w:rsidRPr="00EC7235">
        <w:rPr>
          <w:rFonts w:ascii="Times New Roman" w:eastAsia="仿宋_GB2312" w:hAnsi="Times New Roman" w:cs="Times New Roman"/>
          <w:sz w:val="32"/>
          <w:szCs w:val="32"/>
        </w:rPr>
        <w:t>的预</w:t>
      </w:r>
      <w:r w:rsidRPr="00EC7235">
        <w:rPr>
          <w:rFonts w:ascii="Times New Roman" w:eastAsia="仿宋_GB2312" w:hAnsi="Times New Roman" w:cs="Times New Roman" w:hint="eastAsia"/>
          <w:sz w:val="32"/>
          <w:szCs w:val="32"/>
        </w:rPr>
        <w:t>案</w:t>
      </w:r>
      <w:r w:rsidRPr="00EC7235">
        <w:rPr>
          <w:rFonts w:ascii="Times New Roman" w:eastAsia="仿宋_GB2312" w:hAnsi="Times New Roman" w:cs="Times New Roman"/>
          <w:sz w:val="32"/>
          <w:szCs w:val="32"/>
        </w:rPr>
        <w:t>和处置机制。</w:t>
      </w:r>
    </w:p>
    <w:p w:rsidR="00180379" w:rsidRPr="00EC7235" w:rsidRDefault="00180379" w:rsidP="00EC7235">
      <w:pPr>
        <w:spacing w:line="540" w:lineRule="exact"/>
        <w:ind w:firstLineChars="200" w:firstLine="643"/>
        <w:jc w:val="left"/>
        <w:rPr>
          <w:rFonts w:ascii="Times New Roman" w:eastAsia="仿宋_GB2312" w:hAnsi="Times New Roman" w:cs="Times New Roman"/>
          <w:sz w:val="32"/>
          <w:szCs w:val="32"/>
        </w:rPr>
      </w:pPr>
      <w:r w:rsidRPr="00EC7235">
        <w:rPr>
          <w:rFonts w:ascii="楷体" w:eastAsia="楷体" w:hAnsi="楷体" w:hint="eastAsia"/>
          <w:b/>
          <w:sz w:val="32"/>
          <w:szCs w:val="32"/>
        </w:rPr>
        <w:t>第五</w:t>
      </w:r>
      <w:r w:rsidRPr="00EC7235">
        <w:rPr>
          <w:rFonts w:ascii="楷体" w:eastAsia="楷体" w:hAnsi="楷体"/>
          <w:b/>
          <w:sz w:val="32"/>
          <w:szCs w:val="32"/>
        </w:rPr>
        <w:t>条</w:t>
      </w:r>
      <w:r w:rsidRPr="00EC7235">
        <w:rPr>
          <w:rFonts w:ascii="Times New Roman" w:eastAsia="仿宋_GB2312" w:hAnsi="Times New Roman" w:cs="Times New Roman"/>
          <w:sz w:val="32"/>
          <w:szCs w:val="32"/>
        </w:rPr>
        <w:t>科普场馆</w:t>
      </w:r>
      <w:r w:rsidRPr="00EC7235">
        <w:rPr>
          <w:rFonts w:ascii="Times New Roman" w:eastAsia="仿宋_GB2312" w:hAnsi="Times New Roman" w:cs="Times New Roman" w:hint="eastAsia"/>
          <w:sz w:val="32"/>
          <w:szCs w:val="32"/>
        </w:rPr>
        <w:t>的设立</w:t>
      </w:r>
      <w:r w:rsidRPr="00EC7235">
        <w:rPr>
          <w:rFonts w:ascii="Times New Roman" w:eastAsia="仿宋_GB2312" w:hAnsi="Times New Roman" w:cs="Times New Roman"/>
          <w:sz w:val="32"/>
          <w:szCs w:val="32"/>
        </w:rPr>
        <w:t>应当依照</w:t>
      </w:r>
      <w:r w:rsidRPr="00EC7235">
        <w:rPr>
          <w:rFonts w:ascii="Times New Roman" w:eastAsia="仿宋_GB2312" w:hAnsi="Times New Roman" w:cs="Times New Roman" w:hint="eastAsia"/>
          <w:sz w:val="32"/>
          <w:szCs w:val="32"/>
        </w:rPr>
        <w:t>国家</w:t>
      </w:r>
      <w:r w:rsidRPr="00EC7235">
        <w:rPr>
          <w:rFonts w:ascii="Times New Roman" w:eastAsia="仿宋_GB2312" w:hAnsi="Times New Roman" w:cs="Times New Roman"/>
          <w:sz w:val="32"/>
          <w:szCs w:val="32"/>
        </w:rPr>
        <w:t>有关</w:t>
      </w:r>
      <w:r w:rsidRPr="00EC7235">
        <w:rPr>
          <w:rFonts w:ascii="Times New Roman" w:eastAsia="仿宋_GB2312" w:hAnsi="Times New Roman" w:cs="Times New Roman" w:hint="eastAsia"/>
          <w:sz w:val="32"/>
          <w:szCs w:val="32"/>
        </w:rPr>
        <w:t>规定办理相关登记</w:t>
      </w:r>
      <w:r w:rsidRPr="00EC7235">
        <w:rPr>
          <w:rFonts w:ascii="Times New Roman" w:eastAsia="仿宋_GB2312" w:hAnsi="Times New Roman" w:cs="Times New Roman"/>
          <w:sz w:val="32"/>
          <w:szCs w:val="32"/>
        </w:rPr>
        <w:t>注册</w:t>
      </w:r>
      <w:r w:rsidRPr="00EC7235">
        <w:rPr>
          <w:rFonts w:ascii="Times New Roman" w:eastAsia="仿宋_GB2312" w:hAnsi="Times New Roman" w:cs="Times New Roman" w:hint="eastAsia"/>
          <w:sz w:val="32"/>
          <w:szCs w:val="32"/>
        </w:rPr>
        <w:t>手续</w:t>
      </w:r>
      <w:r w:rsidRPr="00EC7235">
        <w:rPr>
          <w:rFonts w:ascii="Times New Roman" w:eastAsia="仿宋_GB2312" w:hAnsi="Times New Roman" w:cs="Times New Roman"/>
          <w:sz w:val="32"/>
          <w:szCs w:val="32"/>
        </w:rPr>
        <w:t>。</w:t>
      </w:r>
    </w:p>
    <w:p w:rsidR="00180379" w:rsidRPr="00EC7235" w:rsidRDefault="00180379" w:rsidP="00EC7235">
      <w:pPr>
        <w:spacing w:line="540" w:lineRule="exact"/>
        <w:ind w:firstLineChars="200" w:firstLine="643"/>
        <w:jc w:val="left"/>
        <w:rPr>
          <w:rFonts w:ascii="Times New Roman" w:eastAsia="仿宋_GB2312" w:hAnsi="Times New Roman" w:cs="Times New Roman"/>
          <w:sz w:val="32"/>
          <w:szCs w:val="32"/>
        </w:rPr>
      </w:pPr>
      <w:r w:rsidRPr="00EC7235">
        <w:rPr>
          <w:rFonts w:ascii="楷体" w:eastAsia="楷体" w:hAnsi="楷体" w:hint="eastAsia"/>
          <w:b/>
          <w:sz w:val="32"/>
          <w:szCs w:val="32"/>
        </w:rPr>
        <w:t>第六</w:t>
      </w:r>
      <w:r w:rsidRPr="00EC7235">
        <w:rPr>
          <w:rFonts w:ascii="楷体" w:eastAsia="楷体" w:hAnsi="楷体"/>
          <w:b/>
          <w:sz w:val="32"/>
          <w:szCs w:val="32"/>
        </w:rPr>
        <w:t>条</w:t>
      </w:r>
      <w:r w:rsidRPr="00EC7235">
        <w:rPr>
          <w:rFonts w:ascii="Times New Roman" w:eastAsia="仿宋_GB2312" w:hAnsi="Times New Roman" w:cs="Times New Roman" w:hint="eastAsia"/>
          <w:sz w:val="32"/>
          <w:szCs w:val="32"/>
        </w:rPr>
        <w:t>科普</w:t>
      </w:r>
      <w:r w:rsidRPr="00EC7235">
        <w:rPr>
          <w:rFonts w:ascii="Times New Roman" w:eastAsia="仿宋_GB2312" w:hAnsi="Times New Roman" w:cs="Times New Roman"/>
          <w:sz w:val="32"/>
          <w:szCs w:val="32"/>
        </w:rPr>
        <w:t>场馆的变更与终止应当经主管部门批准，在</w:t>
      </w:r>
      <w:r w:rsidRPr="00EC7235">
        <w:rPr>
          <w:rFonts w:ascii="Times New Roman" w:eastAsia="仿宋_GB2312" w:hAnsi="Times New Roman" w:cs="Times New Roman" w:hint="eastAsia"/>
          <w:sz w:val="32"/>
          <w:szCs w:val="32"/>
        </w:rPr>
        <w:t>登记</w:t>
      </w:r>
      <w:r w:rsidRPr="00EC7235">
        <w:rPr>
          <w:rFonts w:ascii="Times New Roman" w:eastAsia="仿宋_GB2312" w:hAnsi="Times New Roman" w:cs="Times New Roman"/>
          <w:sz w:val="32"/>
          <w:szCs w:val="32"/>
        </w:rPr>
        <w:t>注册部门办理</w:t>
      </w:r>
      <w:r w:rsidRPr="00EC7235">
        <w:rPr>
          <w:rFonts w:ascii="Times New Roman" w:eastAsia="仿宋_GB2312" w:hAnsi="Times New Roman" w:cs="Times New Roman" w:hint="eastAsia"/>
          <w:sz w:val="32"/>
          <w:szCs w:val="32"/>
        </w:rPr>
        <w:t>相关</w:t>
      </w:r>
      <w:r w:rsidRPr="00EC7235">
        <w:rPr>
          <w:rFonts w:ascii="Times New Roman" w:eastAsia="仿宋_GB2312" w:hAnsi="Times New Roman" w:cs="Times New Roman"/>
          <w:sz w:val="32"/>
          <w:szCs w:val="32"/>
        </w:rPr>
        <w:t>手续</w:t>
      </w:r>
      <w:r w:rsidRPr="00EC7235">
        <w:rPr>
          <w:rFonts w:ascii="Times New Roman" w:eastAsia="仿宋_GB2312" w:hAnsi="Times New Roman" w:cs="Times New Roman" w:hint="eastAsia"/>
          <w:sz w:val="32"/>
          <w:szCs w:val="32"/>
        </w:rPr>
        <w:t>，</w:t>
      </w:r>
      <w:r w:rsidRPr="00EC7235">
        <w:rPr>
          <w:rFonts w:ascii="Times New Roman" w:eastAsia="仿宋_GB2312" w:hAnsi="Times New Roman" w:cs="Times New Roman"/>
          <w:sz w:val="32"/>
          <w:szCs w:val="32"/>
        </w:rPr>
        <w:t>并向社会</w:t>
      </w:r>
      <w:r w:rsidRPr="00EC7235">
        <w:rPr>
          <w:rFonts w:ascii="Times New Roman" w:eastAsia="仿宋_GB2312" w:hAnsi="Times New Roman" w:cs="Times New Roman" w:hint="eastAsia"/>
          <w:sz w:val="32"/>
          <w:szCs w:val="32"/>
        </w:rPr>
        <w:t>公告</w:t>
      </w:r>
      <w:r w:rsidRPr="00EC7235">
        <w:rPr>
          <w:rFonts w:ascii="Times New Roman" w:eastAsia="仿宋_GB2312" w:hAnsi="Times New Roman" w:cs="Times New Roman"/>
          <w:sz w:val="32"/>
          <w:szCs w:val="32"/>
        </w:rPr>
        <w:t>。</w:t>
      </w:r>
    </w:p>
    <w:p w:rsidR="00180379" w:rsidRPr="00EC7235" w:rsidRDefault="00180379" w:rsidP="00EC7235">
      <w:pPr>
        <w:jc w:val="center"/>
        <w:rPr>
          <w:rFonts w:ascii="黑体" w:eastAsia="黑体" w:hAnsi="Times New Roman" w:cs="Times New Roman"/>
          <w:sz w:val="32"/>
          <w:szCs w:val="32"/>
        </w:rPr>
      </w:pPr>
      <w:r w:rsidRPr="00EC7235">
        <w:rPr>
          <w:rFonts w:ascii="黑体" w:eastAsia="黑体" w:hAnsi="Times New Roman" w:cs="Times New Roman" w:hint="eastAsia"/>
          <w:sz w:val="32"/>
          <w:szCs w:val="32"/>
        </w:rPr>
        <w:t>第三章   运行管理</w:t>
      </w:r>
    </w:p>
    <w:p w:rsidR="00180379" w:rsidRPr="00EC7235" w:rsidRDefault="00180379" w:rsidP="00EC7235">
      <w:pPr>
        <w:spacing w:line="540" w:lineRule="exact"/>
        <w:ind w:firstLineChars="200" w:firstLine="643"/>
        <w:jc w:val="left"/>
        <w:rPr>
          <w:rFonts w:ascii="Times New Roman" w:eastAsia="仿宋_GB2312" w:hAnsi="Times New Roman" w:cs="Times New Roman"/>
          <w:sz w:val="32"/>
          <w:szCs w:val="32"/>
        </w:rPr>
      </w:pPr>
      <w:r w:rsidRPr="00EC7235">
        <w:rPr>
          <w:rFonts w:ascii="楷体" w:eastAsia="楷体" w:hAnsi="楷体" w:hint="eastAsia"/>
          <w:b/>
          <w:sz w:val="32"/>
          <w:szCs w:val="32"/>
        </w:rPr>
        <w:t>第七条</w:t>
      </w:r>
      <w:r w:rsidRPr="00EC7235">
        <w:rPr>
          <w:rFonts w:ascii="Times New Roman" w:eastAsia="仿宋_GB2312" w:hAnsi="Times New Roman" w:cs="Times New Roman" w:hint="eastAsia"/>
          <w:sz w:val="32"/>
          <w:szCs w:val="32"/>
        </w:rPr>
        <w:t>科普</w:t>
      </w:r>
      <w:r w:rsidRPr="00EC7235">
        <w:rPr>
          <w:rFonts w:ascii="Times New Roman" w:eastAsia="仿宋_GB2312" w:hAnsi="Times New Roman" w:cs="Times New Roman"/>
          <w:sz w:val="32"/>
          <w:szCs w:val="32"/>
        </w:rPr>
        <w:t>场馆应</w:t>
      </w:r>
      <w:r w:rsidRPr="00EC7235">
        <w:rPr>
          <w:rFonts w:ascii="Times New Roman" w:eastAsia="仿宋_GB2312" w:hAnsi="Times New Roman" w:cs="Times New Roman" w:hint="eastAsia"/>
          <w:sz w:val="32"/>
          <w:szCs w:val="32"/>
        </w:rPr>
        <w:t>制定</w:t>
      </w:r>
      <w:r w:rsidRPr="00EC7235">
        <w:rPr>
          <w:rFonts w:ascii="Times New Roman" w:eastAsia="仿宋_GB2312" w:hAnsi="Times New Roman" w:cs="Times New Roman"/>
          <w:sz w:val="32"/>
          <w:szCs w:val="32"/>
        </w:rPr>
        <w:t>事业发展规划</w:t>
      </w:r>
      <w:r w:rsidRPr="00EC7235">
        <w:rPr>
          <w:rFonts w:ascii="Times New Roman" w:eastAsia="仿宋_GB2312" w:hAnsi="Times New Roman" w:cs="Times New Roman" w:hint="eastAsia"/>
          <w:sz w:val="32"/>
          <w:szCs w:val="32"/>
        </w:rPr>
        <w:t>和</w:t>
      </w:r>
      <w:r w:rsidRPr="00EC7235">
        <w:rPr>
          <w:rFonts w:ascii="Times New Roman" w:eastAsia="仿宋_GB2312" w:hAnsi="Times New Roman" w:cs="Times New Roman"/>
          <w:sz w:val="32"/>
          <w:szCs w:val="32"/>
        </w:rPr>
        <w:t>年度工作计划，</w:t>
      </w:r>
      <w:r w:rsidRPr="00EC7235">
        <w:rPr>
          <w:rFonts w:ascii="Times New Roman" w:eastAsia="仿宋_GB2312" w:hAnsi="Times New Roman" w:cs="Times New Roman" w:hint="eastAsia"/>
          <w:sz w:val="32"/>
          <w:szCs w:val="32"/>
        </w:rPr>
        <w:t>建立绩效</w:t>
      </w:r>
      <w:r w:rsidRPr="00EC7235">
        <w:rPr>
          <w:rFonts w:ascii="Times New Roman" w:eastAsia="仿宋_GB2312" w:hAnsi="Times New Roman" w:cs="Times New Roman"/>
          <w:sz w:val="32"/>
          <w:szCs w:val="32"/>
        </w:rPr>
        <w:t>考核机制，实行</w:t>
      </w:r>
      <w:r w:rsidRPr="00EC7235">
        <w:rPr>
          <w:rFonts w:ascii="Times New Roman" w:eastAsia="仿宋_GB2312" w:hAnsi="Times New Roman" w:cs="Times New Roman" w:hint="eastAsia"/>
          <w:sz w:val="32"/>
          <w:szCs w:val="32"/>
        </w:rPr>
        <w:t>年度</w:t>
      </w:r>
      <w:r w:rsidRPr="00EC7235">
        <w:rPr>
          <w:rFonts w:ascii="Times New Roman" w:eastAsia="仿宋_GB2312" w:hAnsi="Times New Roman" w:cs="Times New Roman"/>
          <w:sz w:val="32"/>
          <w:szCs w:val="32"/>
        </w:rPr>
        <w:t>目标管理</w:t>
      </w:r>
      <w:r w:rsidRPr="00EC7235">
        <w:rPr>
          <w:rFonts w:ascii="Times New Roman" w:eastAsia="仿宋_GB2312" w:hAnsi="Times New Roman" w:cs="Times New Roman" w:hint="eastAsia"/>
          <w:sz w:val="32"/>
          <w:szCs w:val="32"/>
        </w:rPr>
        <w:t>。</w:t>
      </w:r>
    </w:p>
    <w:p w:rsidR="00180379" w:rsidRPr="00EC7235" w:rsidRDefault="00180379" w:rsidP="00EC7235">
      <w:pPr>
        <w:spacing w:line="540" w:lineRule="exact"/>
        <w:ind w:firstLineChars="200" w:firstLine="643"/>
        <w:jc w:val="left"/>
        <w:rPr>
          <w:rFonts w:ascii="Times New Roman" w:eastAsia="仿宋_GB2312" w:hAnsi="Times New Roman" w:cs="Times New Roman"/>
          <w:sz w:val="32"/>
          <w:szCs w:val="32"/>
        </w:rPr>
      </w:pPr>
      <w:r w:rsidRPr="00EC7235">
        <w:rPr>
          <w:rFonts w:ascii="楷体" w:eastAsia="楷体" w:hAnsi="楷体" w:hint="eastAsia"/>
          <w:b/>
          <w:sz w:val="32"/>
          <w:szCs w:val="32"/>
        </w:rPr>
        <w:t>第八</w:t>
      </w:r>
      <w:r w:rsidRPr="00EC7235">
        <w:rPr>
          <w:rFonts w:ascii="楷体" w:eastAsia="楷体" w:hAnsi="楷体"/>
          <w:b/>
          <w:sz w:val="32"/>
          <w:szCs w:val="32"/>
        </w:rPr>
        <w:t>条</w:t>
      </w:r>
      <w:r w:rsidRPr="00EC7235">
        <w:rPr>
          <w:rFonts w:ascii="Times New Roman" w:eastAsia="仿宋_GB2312" w:hAnsi="Times New Roman" w:cs="Times New Roman" w:hint="eastAsia"/>
          <w:sz w:val="32"/>
          <w:szCs w:val="32"/>
        </w:rPr>
        <w:t>科普场馆应建立健全完善的管理制度，制定</w:t>
      </w:r>
      <w:r w:rsidRPr="00EC7235">
        <w:rPr>
          <w:rFonts w:ascii="Times New Roman" w:eastAsia="仿宋_GB2312" w:hAnsi="Times New Roman" w:cs="Times New Roman"/>
          <w:sz w:val="32"/>
          <w:szCs w:val="32"/>
        </w:rPr>
        <w:t>各项业务管理规范和工作流程</w:t>
      </w:r>
      <w:r w:rsidRPr="00EC7235">
        <w:rPr>
          <w:rFonts w:ascii="Times New Roman" w:eastAsia="仿宋_GB2312" w:hAnsi="Times New Roman" w:cs="Times New Roman" w:hint="eastAsia"/>
          <w:sz w:val="32"/>
          <w:szCs w:val="32"/>
        </w:rPr>
        <w:t>。</w:t>
      </w:r>
    </w:p>
    <w:p w:rsidR="00180379" w:rsidRPr="00EC7235" w:rsidRDefault="00180379" w:rsidP="00EC7235">
      <w:pPr>
        <w:spacing w:line="540" w:lineRule="exact"/>
        <w:ind w:firstLineChars="200" w:firstLine="643"/>
        <w:jc w:val="left"/>
        <w:rPr>
          <w:rFonts w:ascii="Times New Roman" w:eastAsia="仿宋_GB2312" w:hAnsi="Times New Roman" w:cs="Times New Roman"/>
          <w:sz w:val="32"/>
          <w:szCs w:val="32"/>
        </w:rPr>
      </w:pPr>
      <w:r w:rsidRPr="00EC7235">
        <w:rPr>
          <w:rFonts w:ascii="楷体" w:eastAsia="楷体" w:hAnsi="楷体" w:hint="eastAsia"/>
          <w:b/>
          <w:sz w:val="32"/>
          <w:szCs w:val="32"/>
        </w:rPr>
        <w:t>第</w:t>
      </w:r>
      <w:r w:rsidRPr="00EC7235">
        <w:rPr>
          <w:rFonts w:ascii="楷体" w:eastAsia="楷体" w:hAnsi="楷体"/>
          <w:b/>
          <w:sz w:val="32"/>
          <w:szCs w:val="32"/>
        </w:rPr>
        <w:t>九条</w:t>
      </w:r>
      <w:r w:rsidRPr="00EC7235">
        <w:rPr>
          <w:rFonts w:ascii="Times New Roman" w:eastAsia="仿宋_GB2312" w:hAnsi="Times New Roman" w:cs="Times New Roman" w:hint="eastAsia"/>
          <w:sz w:val="32"/>
          <w:szCs w:val="32"/>
        </w:rPr>
        <w:t>科普场馆</w:t>
      </w:r>
      <w:r w:rsidRPr="00EC7235">
        <w:rPr>
          <w:rFonts w:ascii="Times New Roman" w:eastAsia="仿宋_GB2312" w:hAnsi="Times New Roman" w:cs="Times New Roman"/>
          <w:sz w:val="32"/>
          <w:szCs w:val="32"/>
        </w:rPr>
        <w:t>应</w:t>
      </w:r>
      <w:r w:rsidRPr="00EC7235">
        <w:rPr>
          <w:rFonts w:ascii="Times New Roman" w:eastAsia="仿宋_GB2312" w:hAnsi="Times New Roman" w:cs="Times New Roman" w:hint="eastAsia"/>
          <w:sz w:val="32"/>
          <w:szCs w:val="32"/>
        </w:rPr>
        <w:t>加强</w:t>
      </w:r>
      <w:r w:rsidRPr="00EC7235">
        <w:rPr>
          <w:rFonts w:ascii="Times New Roman" w:eastAsia="仿宋_GB2312" w:hAnsi="Times New Roman" w:cs="Times New Roman"/>
          <w:sz w:val="32"/>
          <w:szCs w:val="32"/>
        </w:rPr>
        <w:t>财务</w:t>
      </w:r>
      <w:r w:rsidRPr="00EC7235">
        <w:rPr>
          <w:rFonts w:ascii="Times New Roman" w:eastAsia="仿宋_GB2312" w:hAnsi="Times New Roman" w:cs="Times New Roman" w:hint="eastAsia"/>
          <w:sz w:val="32"/>
          <w:szCs w:val="32"/>
        </w:rPr>
        <w:t>预算</w:t>
      </w:r>
      <w:r w:rsidRPr="00EC7235">
        <w:rPr>
          <w:rFonts w:ascii="Times New Roman" w:eastAsia="仿宋_GB2312" w:hAnsi="Times New Roman" w:cs="Times New Roman"/>
          <w:sz w:val="32"/>
          <w:szCs w:val="32"/>
        </w:rPr>
        <w:t>编制的科学性和严肃性，</w:t>
      </w:r>
      <w:r w:rsidRPr="00EC7235">
        <w:rPr>
          <w:rFonts w:ascii="Times New Roman" w:eastAsia="仿宋_GB2312" w:hAnsi="Times New Roman" w:cs="Times New Roman" w:hint="eastAsia"/>
          <w:sz w:val="32"/>
          <w:szCs w:val="32"/>
        </w:rPr>
        <w:t>建立专项</w:t>
      </w:r>
      <w:r w:rsidRPr="00EC7235">
        <w:rPr>
          <w:rFonts w:ascii="Times New Roman" w:eastAsia="仿宋_GB2312" w:hAnsi="Times New Roman" w:cs="Times New Roman"/>
          <w:sz w:val="32"/>
          <w:szCs w:val="32"/>
        </w:rPr>
        <w:t>经费使用的</w:t>
      </w:r>
      <w:r w:rsidRPr="00EC7235">
        <w:rPr>
          <w:rFonts w:ascii="Times New Roman" w:eastAsia="仿宋_GB2312" w:hAnsi="Times New Roman" w:cs="Times New Roman" w:hint="eastAsia"/>
          <w:sz w:val="32"/>
          <w:szCs w:val="32"/>
        </w:rPr>
        <w:t>跟踪</w:t>
      </w:r>
      <w:r w:rsidRPr="00EC7235">
        <w:rPr>
          <w:rFonts w:ascii="Times New Roman" w:eastAsia="仿宋_GB2312" w:hAnsi="Times New Roman" w:cs="Times New Roman"/>
          <w:sz w:val="32"/>
          <w:szCs w:val="32"/>
        </w:rPr>
        <w:t>问</w:t>
      </w:r>
      <w:r w:rsidRPr="00EC7235">
        <w:rPr>
          <w:rFonts w:ascii="Times New Roman" w:eastAsia="仿宋_GB2312" w:hAnsi="Times New Roman" w:cs="Times New Roman" w:hint="eastAsia"/>
          <w:sz w:val="32"/>
          <w:szCs w:val="32"/>
        </w:rPr>
        <w:t>效</w:t>
      </w:r>
      <w:r w:rsidRPr="00EC7235">
        <w:rPr>
          <w:rFonts w:ascii="Times New Roman" w:eastAsia="仿宋_GB2312" w:hAnsi="Times New Roman" w:cs="Times New Roman"/>
          <w:sz w:val="32"/>
          <w:szCs w:val="32"/>
        </w:rPr>
        <w:t>评估机制，</w:t>
      </w:r>
      <w:r w:rsidRPr="00EC7235">
        <w:rPr>
          <w:rFonts w:ascii="Times New Roman" w:eastAsia="仿宋_GB2312" w:hAnsi="Times New Roman" w:cs="Times New Roman" w:hint="eastAsia"/>
          <w:sz w:val="32"/>
          <w:szCs w:val="32"/>
        </w:rPr>
        <w:t>努力提高</w:t>
      </w:r>
      <w:r w:rsidRPr="00EC7235">
        <w:rPr>
          <w:rFonts w:ascii="Times New Roman" w:eastAsia="仿宋_GB2312" w:hAnsi="Times New Roman" w:cs="Times New Roman"/>
          <w:sz w:val="32"/>
          <w:szCs w:val="32"/>
        </w:rPr>
        <w:t>现有资金的使用效益。</w:t>
      </w:r>
    </w:p>
    <w:p w:rsidR="00180379" w:rsidRPr="00EC7235" w:rsidRDefault="00180379" w:rsidP="00EC7235">
      <w:pPr>
        <w:spacing w:line="540" w:lineRule="exact"/>
        <w:ind w:firstLineChars="200" w:firstLine="643"/>
        <w:jc w:val="left"/>
        <w:rPr>
          <w:rFonts w:ascii="Times New Roman" w:eastAsia="仿宋_GB2312" w:hAnsi="Times New Roman" w:cs="Times New Roman"/>
          <w:sz w:val="32"/>
          <w:szCs w:val="32"/>
        </w:rPr>
      </w:pPr>
      <w:r w:rsidRPr="00EC7235">
        <w:rPr>
          <w:rFonts w:ascii="楷体" w:eastAsia="楷体" w:hAnsi="楷体" w:hint="eastAsia"/>
          <w:b/>
          <w:sz w:val="32"/>
          <w:szCs w:val="32"/>
        </w:rPr>
        <w:t>第十</w:t>
      </w:r>
      <w:r w:rsidRPr="00EC7235">
        <w:rPr>
          <w:rFonts w:ascii="楷体" w:eastAsia="楷体" w:hAnsi="楷体"/>
          <w:b/>
          <w:sz w:val="32"/>
          <w:szCs w:val="32"/>
        </w:rPr>
        <w:t>条</w:t>
      </w:r>
      <w:r w:rsidRPr="00EC7235">
        <w:rPr>
          <w:rFonts w:ascii="Times New Roman" w:eastAsia="仿宋_GB2312" w:hAnsi="Times New Roman" w:cs="Times New Roman" w:hint="eastAsia"/>
          <w:sz w:val="32"/>
          <w:szCs w:val="32"/>
        </w:rPr>
        <w:t>科普</w:t>
      </w:r>
      <w:r w:rsidRPr="00EC7235">
        <w:rPr>
          <w:rFonts w:ascii="Times New Roman" w:eastAsia="仿宋_GB2312" w:hAnsi="Times New Roman" w:cs="Times New Roman"/>
          <w:sz w:val="32"/>
          <w:szCs w:val="32"/>
        </w:rPr>
        <w:t>场馆展厅应</w:t>
      </w:r>
      <w:r w:rsidRPr="00EC7235">
        <w:rPr>
          <w:rFonts w:ascii="Times New Roman" w:eastAsia="仿宋_GB2312" w:hAnsi="Times New Roman" w:cs="Times New Roman" w:hint="eastAsia"/>
          <w:sz w:val="32"/>
          <w:szCs w:val="32"/>
        </w:rPr>
        <w:t>做到展品布置科学、参观通道畅通、导引标识清晰、展览环境整洁</w:t>
      </w:r>
      <w:r w:rsidRPr="00EC7235">
        <w:rPr>
          <w:rFonts w:ascii="Times New Roman" w:eastAsia="仿宋_GB2312" w:hAnsi="Times New Roman" w:cs="Times New Roman"/>
          <w:sz w:val="32"/>
          <w:szCs w:val="32"/>
        </w:rPr>
        <w:t>、</w:t>
      </w:r>
      <w:r w:rsidRPr="00EC7235">
        <w:rPr>
          <w:rFonts w:ascii="Times New Roman" w:eastAsia="仿宋_GB2312" w:hAnsi="Times New Roman" w:cs="Times New Roman" w:hint="eastAsia"/>
          <w:sz w:val="32"/>
          <w:szCs w:val="32"/>
        </w:rPr>
        <w:t>咨询</w:t>
      </w:r>
      <w:r w:rsidRPr="00EC7235">
        <w:rPr>
          <w:rFonts w:ascii="Times New Roman" w:eastAsia="仿宋_GB2312" w:hAnsi="Times New Roman" w:cs="Times New Roman"/>
          <w:sz w:val="32"/>
          <w:szCs w:val="32"/>
        </w:rPr>
        <w:t>服务到位</w:t>
      </w:r>
      <w:r w:rsidRPr="00EC7235">
        <w:rPr>
          <w:rFonts w:ascii="Times New Roman" w:eastAsia="仿宋_GB2312" w:hAnsi="Times New Roman" w:cs="Times New Roman" w:hint="eastAsia"/>
          <w:sz w:val="32"/>
          <w:szCs w:val="32"/>
        </w:rPr>
        <w:t>。</w:t>
      </w:r>
    </w:p>
    <w:p w:rsidR="00180379" w:rsidRPr="00EC7235" w:rsidRDefault="00180379" w:rsidP="00EC7235">
      <w:pPr>
        <w:jc w:val="center"/>
        <w:rPr>
          <w:rFonts w:ascii="黑体" w:eastAsia="黑体" w:hAnsi="Times New Roman" w:cs="Times New Roman"/>
          <w:sz w:val="32"/>
          <w:szCs w:val="32"/>
        </w:rPr>
      </w:pPr>
      <w:r w:rsidRPr="00EC7235">
        <w:rPr>
          <w:rFonts w:ascii="黑体" w:eastAsia="黑体" w:hAnsi="Times New Roman" w:cs="Times New Roman" w:hint="eastAsia"/>
          <w:sz w:val="32"/>
          <w:szCs w:val="32"/>
        </w:rPr>
        <w:t>第四章   展</w:t>
      </w:r>
      <w:r w:rsidRPr="00EC7235">
        <w:rPr>
          <w:rFonts w:ascii="黑体" w:eastAsia="黑体" w:hAnsi="Times New Roman" w:cs="Times New Roman"/>
          <w:sz w:val="32"/>
          <w:szCs w:val="32"/>
        </w:rPr>
        <w:t>教</w:t>
      </w:r>
      <w:r w:rsidRPr="00EC7235">
        <w:rPr>
          <w:rFonts w:ascii="黑体" w:eastAsia="黑体" w:hAnsi="Times New Roman" w:cs="Times New Roman" w:hint="eastAsia"/>
          <w:sz w:val="32"/>
          <w:szCs w:val="32"/>
        </w:rPr>
        <w:t>活动</w:t>
      </w:r>
    </w:p>
    <w:p w:rsidR="00180379" w:rsidRPr="00EC7235" w:rsidRDefault="00180379" w:rsidP="00EC7235">
      <w:pPr>
        <w:spacing w:line="540" w:lineRule="exact"/>
        <w:ind w:firstLineChars="200" w:firstLine="643"/>
        <w:jc w:val="left"/>
        <w:rPr>
          <w:rFonts w:ascii="Times New Roman" w:eastAsia="仿宋_GB2312" w:hAnsi="Times New Roman" w:cs="Times New Roman"/>
          <w:sz w:val="32"/>
          <w:szCs w:val="32"/>
        </w:rPr>
      </w:pPr>
      <w:r w:rsidRPr="00EC7235">
        <w:rPr>
          <w:rFonts w:ascii="楷体" w:eastAsia="楷体" w:hAnsi="楷体" w:hint="eastAsia"/>
          <w:b/>
          <w:sz w:val="32"/>
          <w:szCs w:val="32"/>
        </w:rPr>
        <w:t>第十一条</w:t>
      </w:r>
      <w:r w:rsidRPr="00EC7235">
        <w:rPr>
          <w:rFonts w:ascii="Times New Roman" w:eastAsia="仿宋_GB2312" w:hAnsi="Times New Roman" w:cs="Times New Roman" w:hint="eastAsia"/>
          <w:sz w:val="32"/>
          <w:szCs w:val="32"/>
        </w:rPr>
        <w:t>科普</w:t>
      </w:r>
      <w:r w:rsidRPr="00EC7235">
        <w:rPr>
          <w:rFonts w:ascii="Times New Roman" w:eastAsia="仿宋_GB2312" w:hAnsi="Times New Roman" w:cs="Times New Roman"/>
          <w:sz w:val="32"/>
          <w:szCs w:val="32"/>
        </w:rPr>
        <w:t>场馆</w:t>
      </w:r>
      <w:r w:rsidRPr="00EC7235">
        <w:rPr>
          <w:rFonts w:ascii="Times New Roman" w:eastAsia="仿宋_GB2312" w:hAnsi="Times New Roman" w:cs="Times New Roman" w:hint="eastAsia"/>
          <w:sz w:val="32"/>
          <w:szCs w:val="32"/>
        </w:rPr>
        <w:t>必须以弘扬</w:t>
      </w:r>
      <w:r w:rsidRPr="00EC7235">
        <w:rPr>
          <w:rFonts w:ascii="Times New Roman" w:eastAsia="仿宋_GB2312" w:hAnsi="Times New Roman" w:cs="Times New Roman"/>
          <w:sz w:val="32"/>
          <w:szCs w:val="32"/>
        </w:rPr>
        <w:t>科学精神，普及</w:t>
      </w:r>
      <w:r w:rsidRPr="00EC7235">
        <w:rPr>
          <w:rFonts w:ascii="Times New Roman" w:eastAsia="仿宋_GB2312" w:hAnsi="Times New Roman" w:cs="Times New Roman" w:hint="eastAsia"/>
          <w:sz w:val="32"/>
          <w:szCs w:val="32"/>
        </w:rPr>
        <w:t>科学知识</w:t>
      </w:r>
      <w:r w:rsidRPr="00EC7235">
        <w:rPr>
          <w:rFonts w:ascii="Times New Roman" w:eastAsia="仿宋_GB2312" w:hAnsi="Times New Roman" w:cs="Times New Roman"/>
          <w:sz w:val="32"/>
          <w:szCs w:val="32"/>
        </w:rPr>
        <w:t>，传播科学思想和</w:t>
      </w:r>
      <w:r w:rsidRPr="00EC7235">
        <w:rPr>
          <w:rFonts w:ascii="Times New Roman" w:eastAsia="仿宋_GB2312" w:hAnsi="Times New Roman" w:cs="Times New Roman" w:hint="eastAsia"/>
          <w:sz w:val="32"/>
          <w:szCs w:val="32"/>
        </w:rPr>
        <w:t>科学</w:t>
      </w:r>
      <w:r w:rsidRPr="00EC7235">
        <w:rPr>
          <w:rFonts w:ascii="Times New Roman" w:eastAsia="仿宋_GB2312" w:hAnsi="Times New Roman" w:cs="Times New Roman"/>
          <w:sz w:val="32"/>
          <w:szCs w:val="32"/>
        </w:rPr>
        <w:t>方法</w:t>
      </w:r>
      <w:r w:rsidRPr="00EC7235">
        <w:rPr>
          <w:rFonts w:ascii="Times New Roman" w:eastAsia="仿宋_GB2312" w:hAnsi="Times New Roman" w:cs="Times New Roman" w:hint="eastAsia"/>
          <w:sz w:val="32"/>
          <w:szCs w:val="32"/>
        </w:rPr>
        <w:t>,</w:t>
      </w:r>
      <w:r w:rsidRPr="00EC7235">
        <w:rPr>
          <w:rFonts w:ascii="Times New Roman" w:eastAsia="仿宋_GB2312" w:hAnsi="Times New Roman" w:cs="Times New Roman" w:hint="eastAsia"/>
          <w:sz w:val="32"/>
          <w:szCs w:val="32"/>
        </w:rPr>
        <w:t>提高</w:t>
      </w:r>
      <w:r w:rsidRPr="00EC7235">
        <w:rPr>
          <w:rFonts w:ascii="Times New Roman" w:eastAsia="仿宋_GB2312" w:hAnsi="Times New Roman" w:cs="Times New Roman"/>
          <w:sz w:val="32"/>
          <w:szCs w:val="32"/>
        </w:rPr>
        <w:t>公众科学文化素质</w:t>
      </w:r>
      <w:r w:rsidRPr="00EC7235">
        <w:rPr>
          <w:rFonts w:ascii="Times New Roman" w:eastAsia="仿宋_GB2312" w:hAnsi="Times New Roman" w:cs="Times New Roman" w:hint="eastAsia"/>
          <w:sz w:val="32"/>
          <w:szCs w:val="32"/>
        </w:rPr>
        <w:t>为</w:t>
      </w:r>
      <w:r w:rsidRPr="00EC7235">
        <w:rPr>
          <w:rFonts w:ascii="Times New Roman" w:eastAsia="仿宋_GB2312" w:hAnsi="Times New Roman" w:cs="Times New Roman"/>
          <w:sz w:val="32"/>
          <w:szCs w:val="32"/>
        </w:rPr>
        <w:t>己任，旗帜鲜明地反对伪科学和封建迷信</w:t>
      </w:r>
      <w:r w:rsidRPr="00EC7235">
        <w:rPr>
          <w:rFonts w:ascii="Times New Roman" w:eastAsia="仿宋_GB2312" w:hAnsi="Times New Roman" w:cs="Times New Roman" w:hint="eastAsia"/>
          <w:sz w:val="32"/>
          <w:szCs w:val="32"/>
        </w:rPr>
        <w:t>，</w:t>
      </w:r>
      <w:r w:rsidRPr="00EC7235">
        <w:rPr>
          <w:rFonts w:ascii="Times New Roman" w:eastAsia="仿宋_GB2312" w:hAnsi="Times New Roman" w:cs="Times New Roman"/>
          <w:sz w:val="32"/>
          <w:szCs w:val="32"/>
        </w:rPr>
        <w:t>营造学科学、爱科学、用科学的浓厚</w:t>
      </w:r>
      <w:r w:rsidRPr="00EC7235">
        <w:rPr>
          <w:rFonts w:ascii="Times New Roman" w:eastAsia="仿宋_GB2312" w:hAnsi="Times New Roman" w:cs="Times New Roman" w:hint="eastAsia"/>
          <w:sz w:val="32"/>
          <w:szCs w:val="32"/>
        </w:rPr>
        <w:t>氛围</w:t>
      </w:r>
      <w:r w:rsidRPr="00EC7235">
        <w:rPr>
          <w:rFonts w:ascii="Times New Roman" w:eastAsia="仿宋_GB2312" w:hAnsi="Times New Roman" w:cs="Times New Roman"/>
          <w:sz w:val="32"/>
          <w:szCs w:val="32"/>
        </w:rPr>
        <w:t>。</w:t>
      </w:r>
    </w:p>
    <w:p w:rsidR="00180379" w:rsidRPr="00EC7235" w:rsidRDefault="00180379" w:rsidP="00EC7235">
      <w:pPr>
        <w:spacing w:line="540" w:lineRule="exact"/>
        <w:ind w:firstLineChars="200" w:firstLine="643"/>
        <w:jc w:val="left"/>
        <w:rPr>
          <w:rFonts w:ascii="Times New Roman" w:eastAsia="仿宋_GB2312" w:hAnsi="Times New Roman" w:cs="Times New Roman"/>
          <w:sz w:val="32"/>
          <w:szCs w:val="32"/>
        </w:rPr>
      </w:pPr>
      <w:r w:rsidRPr="00EC7235">
        <w:rPr>
          <w:rFonts w:ascii="楷体" w:eastAsia="楷体" w:hAnsi="楷体" w:hint="eastAsia"/>
          <w:b/>
          <w:sz w:val="32"/>
          <w:szCs w:val="32"/>
        </w:rPr>
        <w:lastRenderedPageBreak/>
        <w:t>第十二条</w:t>
      </w:r>
      <w:r w:rsidRPr="00EC7235">
        <w:rPr>
          <w:rFonts w:ascii="Times New Roman" w:eastAsia="仿宋_GB2312" w:hAnsi="Times New Roman" w:cs="Times New Roman" w:hint="eastAsia"/>
          <w:sz w:val="32"/>
          <w:szCs w:val="32"/>
        </w:rPr>
        <w:t>科普</w:t>
      </w:r>
      <w:r w:rsidRPr="00EC7235">
        <w:rPr>
          <w:rFonts w:ascii="Times New Roman" w:eastAsia="仿宋_GB2312" w:hAnsi="Times New Roman" w:cs="Times New Roman"/>
          <w:sz w:val="32"/>
          <w:szCs w:val="32"/>
        </w:rPr>
        <w:t>场馆</w:t>
      </w:r>
      <w:r w:rsidRPr="00EC7235">
        <w:rPr>
          <w:rFonts w:ascii="Times New Roman" w:eastAsia="仿宋_GB2312" w:hAnsi="Times New Roman" w:cs="Times New Roman" w:hint="eastAsia"/>
          <w:sz w:val="32"/>
          <w:szCs w:val="32"/>
        </w:rPr>
        <w:t>应当贯彻现代科普展教理念，增强</w:t>
      </w:r>
      <w:r w:rsidRPr="00EC7235">
        <w:rPr>
          <w:rFonts w:ascii="Times New Roman" w:eastAsia="仿宋_GB2312" w:hAnsi="Times New Roman" w:cs="Times New Roman"/>
          <w:sz w:val="32"/>
          <w:szCs w:val="32"/>
        </w:rPr>
        <w:t>展教内容的</w:t>
      </w:r>
      <w:r w:rsidRPr="00EC7235">
        <w:rPr>
          <w:rFonts w:ascii="Times New Roman" w:eastAsia="仿宋_GB2312" w:hAnsi="Times New Roman" w:cs="Times New Roman" w:hint="eastAsia"/>
          <w:sz w:val="32"/>
          <w:szCs w:val="32"/>
        </w:rPr>
        <w:t>科学性、知识性、趣味性，注重展教</w:t>
      </w:r>
      <w:r w:rsidRPr="00EC7235">
        <w:rPr>
          <w:rFonts w:ascii="Times New Roman" w:eastAsia="仿宋_GB2312" w:hAnsi="Times New Roman" w:cs="Times New Roman"/>
          <w:sz w:val="32"/>
          <w:szCs w:val="32"/>
        </w:rPr>
        <w:t>活动的参与、互动</w:t>
      </w:r>
      <w:r w:rsidRPr="00EC7235">
        <w:rPr>
          <w:rFonts w:ascii="Times New Roman" w:eastAsia="仿宋_GB2312" w:hAnsi="Times New Roman" w:cs="Times New Roman" w:hint="eastAsia"/>
          <w:sz w:val="32"/>
          <w:szCs w:val="32"/>
        </w:rPr>
        <w:t>与体验</w:t>
      </w:r>
      <w:r w:rsidRPr="00EC7235">
        <w:rPr>
          <w:rFonts w:ascii="Times New Roman" w:eastAsia="仿宋_GB2312" w:hAnsi="Times New Roman" w:cs="Times New Roman"/>
          <w:sz w:val="32"/>
          <w:szCs w:val="32"/>
        </w:rPr>
        <w:t>过程，调动公众参与科普活动的积极性。</w:t>
      </w:r>
    </w:p>
    <w:p w:rsidR="00180379" w:rsidRPr="00EC7235" w:rsidRDefault="00180379" w:rsidP="00EC7235">
      <w:pPr>
        <w:spacing w:line="540" w:lineRule="exact"/>
        <w:ind w:firstLineChars="200" w:firstLine="643"/>
        <w:jc w:val="left"/>
        <w:rPr>
          <w:rFonts w:ascii="Times New Roman" w:eastAsia="仿宋_GB2312" w:hAnsi="Times New Roman" w:cs="Times New Roman"/>
          <w:sz w:val="32"/>
          <w:szCs w:val="32"/>
        </w:rPr>
      </w:pPr>
      <w:r w:rsidRPr="00EC7235">
        <w:rPr>
          <w:rFonts w:ascii="楷体" w:eastAsia="楷体" w:hAnsi="楷体" w:hint="eastAsia"/>
          <w:b/>
          <w:sz w:val="32"/>
          <w:szCs w:val="32"/>
        </w:rPr>
        <w:t>第</w:t>
      </w:r>
      <w:r w:rsidRPr="00EC7235">
        <w:rPr>
          <w:rFonts w:ascii="楷体" w:eastAsia="楷体" w:hAnsi="楷体"/>
          <w:b/>
          <w:sz w:val="32"/>
          <w:szCs w:val="32"/>
        </w:rPr>
        <w:t>十</w:t>
      </w:r>
      <w:r w:rsidRPr="00EC7235">
        <w:rPr>
          <w:rFonts w:ascii="楷体" w:eastAsia="楷体" w:hAnsi="楷体" w:hint="eastAsia"/>
          <w:b/>
          <w:sz w:val="32"/>
          <w:szCs w:val="32"/>
        </w:rPr>
        <w:t>三</w:t>
      </w:r>
      <w:r w:rsidRPr="00EC7235">
        <w:rPr>
          <w:rFonts w:ascii="楷体" w:eastAsia="楷体" w:hAnsi="楷体"/>
          <w:b/>
          <w:sz w:val="32"/>
          <w:szCs w:val="32"/>
        </w:rPr>
        <w:t>条</w:t>
      </w:r>
      <w:r w:rsidRPr="00EC7235">
        <w:rPr>
          <w:rFonts w:ascii="Times New Roman" w:eastAsia="仿宋_GB2312" w:hAnsi="Times New Roman" w:cs="Times New Roman" w:hint="eastAsia"/>
          <w:sz w:val="32"/>
          <w:szCs w:val="32"/>
        </w:rPr>
        <w:t>科普</w:t>
      </w:r>
      <w:r w:rsidRPr="00EC7235">
        <w:rPr>
          <w:rFonts w:ascii="Times New Roman" w:eastAsia="仿宋_GB2312" w:hAnsi="Times New Roman" w:cs="Times New Roman"/>
          <w:sz w:val="32"/>
          <w:szCs w:val="32"/>
        </w:rPr>
        <w:t>场馆应</w:t>
      </w:r>
      <w:r w:rsidRPr="00EC7235">
        <w:rPr>
          <w:rFonts w:ascii="Times New Roman" w:eastAsia="仿宋_GB2312" w:hAnsi="Times New Roman" w:cs="Times New Roman" w:hint="eastAsia"/>
          <w:sz w:val="32"/>
          <w:szCs w:val="32"/>
        </w:rPr>
        <w:t>运用</w:t>
      </w:r>
      <w:r w:rsidRPr="00EC7235">
        <w:rPr>
          <w:rFonts w:ascii="Times New Roman" w:eastAsia="仿宋_GB2312" w:hAnsi="Times New Roman" w:cs="Times New Roman"/>
          <w:sz w:val="32"/>
          <w:szCs w:val="32"/>
        </w:rPr>
        <w:t>现代</w:t>
      </w:r>
      <w:r w:rsidRPr="00EC7235">
        <w:rPr>
          <w:rFonts w:ascii="Times New Roman" w:eastAsia="仿宋_GB2312" w:hAnsi="Times New Roman" w:cs="Times New Roman" w:hint="eastAsia"/>
          <w:sz w:val="32"/>
          <w:szCs w:val="32"/>
        </w:rPr>
        <w:t>展示</w:t>
      </w:r>
      <w:r w:rsidRPr="00EC7235">
        <w:rPr>
          <w:rFonts w:ascii="Times New Roman" w:eastAsia="仿宋_GB2312" w:hAnsi="Times New Roman" w:cs="Times New Roman"/>
          <w:sz w:val="32"/>
          <w:szCs w:val="32"/>
        </w:rPr>
        <w:t>技术提升</w:t>
      </w:r>
      <w:r w:rsidRPr="00EC7235">
        <w:rPr>
          <w:rFonts w:ascii="Times New Roman" w:eastAsia="仿宋_GB2312" w:hAnsi="Times New Roman" w:cs="Times New Roman" w:hint="eastAsia"/>
          <w:sz w:val="32"/>
          <w:szCs w:val="32"/>
        </w:rPr>
        <w:t>展教</w:t>
      </w:r>
      <w:r w:rsidRPr="00EC7235">
        <w:rPr>
          <w:rFonts w:ascii="Times New Roman" w:eastAsia="仿宋_GB2312" w:hAnsi="Times New Roman" w:cs="Times New Roman"/>
          <w:sz w:val="32"/>
          <w:szCs w:val="32"/>
        </w:rPr>
        <w:t>水平，</w:t>
      </w:r>
      <w:r w:rsidRPr="00EC7235">
        <w:rPr>
          <w:rFonts w:ascii="Times New Roman" w:eastAsia="仿宋_GB2312" w:hAnsi="Times New Roman" w:cs="Times New Roman" w:hint="eastAsia"/>
          <w:sz w:val="32"/>
          <w:szCs w:val="32"/>
        </w:rPr>
        <w:t>加强</w:t>
      </w:r>
      <w:r w:rsidRPr="00EC7235">
        <w:rPr>
          <w:rFonts w:ascii="Times New Roman" w:eastAsia="仿宋_GB2312" w:hAnsi="Times New Roman" w:cs="Times New Roman"/>
          <w:sz w:val="32"/>
          <w:szCs w:val="32"/>
        </w:rPr>
        <w:t>与省内外馆际间展览、展品和学术交流，</w:t>
      </w:r>
      <w:r w:rsidRPr="00EC7235">
        <w:rPr>
          <w:rFonts w:ascii="Times New Roman" w:eastAsia="仿宋_GB2312" w:hAnsi="Times New Roman" w:cs="Times New Roman" w:hint="eastAsia"/>
          <w:sz w:val="32"/>
          <w:szCs w:val="32"/>
        </w:rPr>
        <w:t>建立</w:t>
      </w:r>
      <w:r w:rsidRPr="00EC7235">
        <w:rPr>
          <w:rFonts w:ascii="Times New Roman" w:eastAsia="仿宋_GB2312" w:hAnsi="Times New Roman" w:cs="Times New Roman"/>
          <w:sz w:val="32"/>
          <w:szCs w:val="32"/>
        </w:rPr>
        <w:t>展览资源合作共享机制，开展专题巡回展览。</w:t>
      </w:r>
    </w:p>
    <w:p w:rsidR="00180379" w:rsidRPr="00EC7235" w:rsidRDefault="00180379" w:rsidP="00EC7235">
      <w:pPr>
        <w:spacing w:line="540" w:lineRule="exact"/>
        <w:ind w:firstLineChars="200" w:firstLine="643"/>
        <w:jc w:val="left"/>
        <w:rPr>
          <w:rFonts w:ascii="Times New Roman" w:eastAsia="仿宋_GB2312" w:hAnsi="Times New Roman" w:cs="Times New Roman"/>
          <w:sz w:val="32"/>
          <w:szCs w:val="32"/>
        </w:rPr>
      </w:pPr>
      <w:r w:rsidRPr="00EC7235">
        <w:rPr>
          <w:rFonts w:ascii="楷体" w:eastAsia="楷体" w:hAnsi="楷体" w:hint="eastAsia"/>
          <w:b/>
          <w:sz w:val="32"/>
          <w:szCs w:val="32"/>
        </w:rPr>
        <w:t>第十四条</w:t>
      </w:r>
      <w:r w:rsidRPr="00EC7235">
        <w:rPr>
          <w:rFonts w:ascii="Times New Roman" w:eastAsia="仿宋_GB2312" w:hAnsi="Times New Roman" w:cs="Times New Roman" w:hint="eastAsia"/>
          <w:sz w:val="32"/>
          <w:szCs w:val="32"/>
        </w:rPr>
        <w:t>科普场馆应适应</w:t>
      </w:r>
      <w:r w:rsidRPr="00EC7235">
        <w:rPr>
          <w:rFonts w:ascii="Times New Roman" w:eastAsia="仿宋_GB2312" w:hAnsi="Times New Roman" w:cs="Times New Roman"/>
          <w:sz w:val="32"/>
          <w:szCs w:val="32"/>
        </w:rPr>
        <w:t>科技发展和大众需求，</w:t>
      </w:r>
      <w:r w:rsidRPr="00EC7235">
        <w:rPr>
          <w:rFonts w:ascii="Times New Roman" w:eastAsia="仿宋_GB2312" w:hAnsi="Times New Roman" w:cs="Times New Roman" w:hint="eastAsia"/>
          <w:sz w:val="32"/>
          <w:szCs w:val="32"/>
        </w:rPr>
        <w:t>加强</w:t>
      </w:r>
      <w:r w:rsidRPr="00EC7235">
        <w:rPr>
          <w:rFonts w:ascii="Times New Roman" w:eastAsia="仿宋_GB2312" w:hAnsi="Times New Roman" w:cs="Times New Roman"/>
          <w:sz w:val="32"/>
          <w:szCs w:val="32"/>
        </w:rPr>
        <w:t>科普展教内容、展教形式和科普展品的创新</w:t>
      </w:r>
      <w:r w:rsidRPr="00EC7235">
        <w:rPr>
          <w:rFonts w:ascii="Times New Roman" w:eastAsia="仿宋_GB2312" w:hAnsi="Times New Roman" w:cs="Times New Roman" w:hint="eastAsia"/>
          <w:sz w:val="32"/>
          <w:szCs w:val="32"/>
        </w:rPr>
        <w:t>，做好展品的维护保养和</w:t>
      </w:r>
      <w:r w:rsidRPr="00EC7235">
        <w:rPr>
          <w:rFonts w:ascii="Times New Roman" w:eastAsia="仿宋_GB2312" w:hAnsi="Times New Roman" w:cs="Times New Roman"/>
          <w:sz w:val="32"/>
          <w:szCs w:val="32"/>
        </w:rPr>
        <w:t>更新</w:t>
      </w:r>
      <w:r w:rsidRPr="00EC7235">
        <w:rPr>
          <w:rFonts w:ascii="Times New Roman" w:eastAsia="仿宋_GB2312" w:hAnsi="Times New Roman" w:cs="Times New Roman" w:hint="eastAsia"/>
          <w:sz w:val="32"/>
          <w:szCs w:val="32"/>
        </w:rPr>
        <w:t>改造，保证展品</w:t>
      </w:r>
      <w:r w:rsidRPr="00EC7235">
        <w:rPr>
          <w:rFonts w:ascii="Times New Roman" w:eastAsia="仿宋_GB2312" w:hAnsi="Times New Roman" w:cs="Times New Roman"/>
          <w:sz w:val="32"/>
          <w:szCs w:val="32"/>
        </w:rPr>
        <w:t>的</w:t>
      </w:r>
      <w:r w:rsidRPr="00EC7235">
        <w:rPr>
          <w:rFonts w:ascii="Times New Roman" w:eastAsia="仿宋_GB2312" w:hAnsi="Times New Roman" w:cs="Times New Roman" w:hint="eastAsia"/>
          <w:sz w:val="32"/>
          <w:szCs w:val="32"/>
        </w:rPr>
        <w:t>完好率、</w:t>
      </w:r>
      <w:r w:rsidRPr="00EC7235">
        <w:rPr>
          <w:rFonts w:ascii="Times New Roman" w:eastAsia="仿宋_GB2312" w:hAnsi="Times New Roman" w:cs="Times New Roman"/>
          <w:sz w:val="32"/>
          <w:szCs w:val="32"/>
        </w:rPr>
        <w:t>定期更新</w:t>
      </w:r>
      <w:r w:rsidRPr="00EC7235">
        <w:rPr>
          <w:rFonts w:ascii="Times New Roman" w:eastAsia="仿宋_GB2312" w:hAnsi="Times New Roman" w:cs="Times New Roman" w:hint="eastAsia"/>
          <w:sz w:val="32"/>
          <w:szCs w:val="32"/>
        </w:rPr>
        <w:t>率达到</w:t>
      </w:r>
      <w:r w:rsidRPr="00EC7235">
        <w:rPr>
          <w:rFonts w:ascii="Times New Roman" w:eastAsia="仿宋_GB2312" w:hAnsi="Times New Roman" w:cs="Times New Roman"/>
          <w:sz w:val="32"/>
          <w:szCs w:val="32"/>
        </w:rPr>
        <w:t>国家和</w:t>
      </w:r>
      <w:r w:rsidRPr="00EC7235">
        <w:rPr>
          <w:rFonts w:ascii="Times New Roman" w:eastAsia="仿宋_GB2312" w:hAnsi="Times New Roman" w:cs="Times New Roman" w:hint="eastAsia"/>
          <w:sz w:val="32"/>
          <w:szCs w:val="32"/>
        </w:rPr>
        <w:t>省</w:t>
      </w:r>
      <w:r w:rsidRPr="00EC7235">
        <w:rPr>
          <w:rFonts w:ascii="Times New Roman" w:eastAsia="仿宋_GB2312" w:hAnsi="Times New Roman" w:cs="Times New Roman"/>
          <w:sz w:val="32"/>
          <w:szCs w:val="32"/>
        </w:rPr>
        <w:t>的规定标准。</w:t>
      </w:r>
    </w:p>
    <w:p w:rsidR="00180379" w:rsidRPr="00EC7235" w:rsidRDefault="00180379" w:rsidP="00EC7235">
      <w:pPr>
        <w:spacing w:line="540" w:lineRule="exact"/>
        <w:ind w:firstLineChars="200" w:firstLine="643"/>
        <w:jc w:val="left"/>
        <w:rPr>
          <w:rFonts w:ascii="Times New Roman" w:eastAsia="仿宋_GB2312" w:hAnsi="Times New Roman" w:cs="Times New Roman"/>
          <w:sz w:val="32"/>
          <w:szCs w:val="32"/>
        </w:rPr>
      </w:pPr>
      <w:r w:rsidRPr="00EC7235">
        <w:rPr>
          <w:rFonts w:ascii="楷体" w:eastAsia="楷体" w:hAnsi="楷体" w:hint="eastAsia"/>
          <w:b/>
          <w:sz w:val="32"/>
          <w:szCs w:val="32"/>
        </w:rPr>
        <w:t>第十五条</w:t>
      </w:r>
      <w:r w:rsidRPr="00EC7235">
        <w:rPr>
          <w:rFonts w:ascii="Times New Roman" w:eastAsia="仿宋_GB2312" w:hAnsi="Times New Roman" w:cs="Times New Roman" w:hint="eastAsia"/>
          <w:sz w:val="32"/>
          <w:szCs w:val="32"/>
        </w:rPr>
        <w:t>科普场馆应</w:t>
      </w:r>
      <w:r w:rsidRPr="00EC7235">
        <w:rPr>
          <w:rFonts w:ascii="Times New Roman" w:eastAsia="仿宋_GB2312" w:hAnsi="Times New Roman" w:cs="Times New Roman"/>
          <w:sz w:val="32"/>
          <w:szCs w:val="32"/>
        </w:rPr>
        <w:t>根据</w:t>
      </w:r>
      <w:r w:rsidRPr="00EC7235">
        <w:rPr>
          <w:rFonts w:ascii="Times New Roman" w:eastAsia="仿宋_GB2312" w:hAnsi="Times New Roman" w:cs="Times New Roman" w:hint="eastAsia"/>
          <w:sz w:val="32"/>
          <w:szCs w:val="32"/>
        </w:rPr>
        <w:t>其</w:t>
      </w:r>
      <w:r w:rsidRPr="00EC7235">
        <w:rPr>
          <w:rFonts w:ascii="Times New Roman" w:eastAsia="仿宋_GB2312" w:hAnsi="Times New Roman" w:cs="Times New Roman"/>
          <w:sz w:val="32"/>
          <w:szCs w:val="32"/>
        </w:rPr>
        <w:t>规模设立</w:t>
      </w:r>
      <w:r w:rsidRPr="00EC7235">
        <w:rPr>
          <w:rFonts w:ascii="Times New Roman" w:eastAsia="仿宋_GB2312" w:hAnsi="Times New Roman" w:cs="Times New Roman" w:hint="eastAsia"/>
          <w:sz w:val="32"/>
          <w:szCs w:val="32"/>
        </w:rPr>
        <w:t>临时</w:t>
      </w:r>
      <w:r w:rsidRPr="00EC7235">
        <w:rPr>
          <w:rFonts w:ascii="Times New Roman" w:eastAsia="仿宋_GB2312" w:hAnsi="Times New Roman" w:cs="Times New Roman"/>
          <w:sz w:val="32"/>
          <w:szCs w:val="32"/>
        </w:rPr>
        <w:t>展览</w:t>
      </w:r>
      <w:r w:rsidRPr="00EC7235">
        <w:rPr>
          <w:rFonts w:ascii="Times New Roman" w:eastAsia="仿宋_GB2312" w:hAnsi="Times New Roman" w:cs="Times New Roman" w:hint="eastAsia"/>
          <w:sz w:val="32"/>
          <w:szCs w:val="32"/>
        </w:rPr>
        <w:t>厅</w:t>
      </w:r>
      <w:r w:rsidRPr="00EC7235">
        <w:rPr>
          <w:rFonts w:ascii="Times New Roman" w:eastAsia="仿宋_GB2312" w:hAnsi="Times New Roman" w:cs="Times New Roman"/>
          <w:sz w:val="32"/>
          <w:szCs w:val="32"/>
        </w:rPr>
        <w:t>，定期举办反映</w:t>
      </w:r>
      <w:r w:rsidRPr="00EC7235">
        <w:rPr>
          <w:rFonts w:ascii="Times New Roman" w:eastAsia="仿宋_GB2312" w:hAnsi="Times New Roman" w:cs="Times New Roman" w:hint="eastAsia"/>
          <w:sz w:val="32"/>
          <w:szCs w:val="32"/>
        </w:rPr>
        <w:t>最新科技成果、贴近百姓需求及</w:t>
      </w:r>
      <w:r w:rsidRPr="00EC7235">
        <w:rPr>
          <w:rFonts w:ascii="Times New Roman" w:eastAsia="仿宋_GB2312" w:hAnsi="Times New Roman" w:cs="Times New Roman"/>
          <w:sz w:val="32"/>
          <w:szCs w:val="32"/>
        </w:rPr>
        <w:t>公众关注的</w:t>
      </w:r>
      <w:r w:rsidRPr="00EC7235">
        <w:rPr>
          <w:rFonts w:ascii="Times New Roman" w:eastAsia="仿宋_GB2312" w:hAnsi="Times New Roman" w:cs="Times New Roman" w:hint="eastAsia"/>
          <w:sz w:val="32"/>
          <w:szCs w:val="32"/>
        </w:rPr>
        <w:t>科普</w:t>
      </w:r>
      <w:r w:rsidRPr="00EC7235">
        <w:rPr>
          <w:rFonts w:ascii="Times New Roman" w:eastAsia="仿宋_GB2312" w:hAnsi="Times New Roman" w:cs="Times New Roman"/>
          <w:sz w:val="32"/>
          <w:szCs w:val="32"/>
        </w:rPr>
        <w:t>教育热点话题等临</w:t>
      </w:r>
      <w:r w:rsidRPr="00EC7235">
        <w:rPr>
          <w:rFonts w:ascii="Times New Roman" w:eastAsia="仿宋_GB2312" w:hAnsi="Times New Roman" w:cs="Times New Roman" w:hint="eastAsia"/>
          <w:sz w:val="32"/>
          <w:szCs w:val="32"/>
        </w:rPr>
        <w:t>展</w:t>
      </w:r>
      <w:r w:rsidRPr="00EC7235">
        <w:rPr>
          <w:rFonts w:ascii="Times New Roman" w:eastAsia="仿宋_GB2312" w:hAnsi="Times New Roman" w:cs="Times New Roman"/>
          <w:sz w:val="32"/>
          <w:szCs w:val="32"/>
        </w:rPr>
        <w:t>活动</w:t>
      </w:r>
      <w:r w:rsidRPr="00EC7235">
        <w:rPr>
          <w:rFonts w:ascii="Times New Roman" w:eastAsia="仿宋_GB2312" w:hAnsi="Times New Roman" w:cs="Times New Roman" w:hint="eastAsia"/>
          <w:sz w:val="32"/>
          <w:szCs w:val="32"/>
        </w:rPr>
        <w:t>。</w:t>
      </w:r>
    </w:p>
    <w:p w:rsidR="00180379" w:rsidRPr="00EC7235" w:rsidRDefault="00180379" w:rsidP="00EC7235">
      <w:pPr>
        <w:spacing w:line="540" w:lineRule="exact"/>
        <w:ind w:firstLineChars="200" w:firstLine="643"/>
        <w:jc w:val="left"/>
        <w:rPr>
          <w:rFonts w:ascii="Times New Roman" w:eastAsia="仿宋_GB2312" w:hAnsi="Times New Roman" w:cs="Times New Roman"/>
          <w:sz w:val="32"/>
          <w:szCs w:val="32"/>
        </w:rPr>
      </w:pPr>
      <w:r w:rsidRPr="00EC7235">
        <w:rPr>
          <w:rFonts w:ascii="楷体" w:eastAsia="楷体" w:hAnsi="楷体" w:hint="eastAsia"/>
          <w:b/>
          <w:sz w:val="32"/>
          <w:szCs w:val="32"/>
        </w:rPr>
        <w:t>第十六条</w:t>
      </w:r>
      <w:r w:rsidRPr="00EC7235">
        <w:rPr>
          <w:rFonts w:ascii="Times New Roman" w:eastAsia="仿宋_GB2312" w:hAnsi="Times New Roman" w:cs="Times New Roman" w:hint="eastAsia"/>
          <w:sz w:val="32"/>
          <w:szCs w:val="32"/>
        </w:rPr>
        <w:t>科普</w:t>
      </w:r>
      <w:r w:rsidRPr="00EC7235">
        <w:rPr>
          <w:rFonts w:ascii="Times New Roman" w:eastAsia="仿宋_GB2312" w:hAnsi="Times New Roman" w:cs="Times New Roman"/>
          <w:sz w:val="32"/>
          <w:szCs w:val="32"/>
        </w:rPr>
        <w:t>场馆</w:t>
      </w:r>
      <w:r w:rsidRPr="00EC7235">
        <w:rPr>
          <w:rFonts w:ascii="Times New Roman" w:eastAsia="仿宋_GB2312" w:hAnsi="Times New Roman" w:cs="Times New Roman" w:hint="eastAsia"/>
          <w:sz w:val="32"/>
          <w:szCs w:val="32"/>
        </w:rPr>
        <w:t>应根据</w:t>
      </w:r>
      <w:r w:rsidRPr="00EC7235">
        <w:rPr>
          <w:rFonts w:ascii="Times New Roman" w:eastAsia="仿宋_GB2312" w:hAnsi="Times New Roman" w:cs="Times New Roman"/>
          <w:sz w:val="32"/>
          <w:szCs w:val="32"/>
        </w:rPr>
        <w:t>国家和省的</w:t>
      </w:r>
      <w:r w:rsidRPr="00EC7235">
        <w:rPr>
          <w:rFonts w:ascii="Times New Roman" w:eastAsia="仿宋_GB2312" w:hAnsi="Times New Roman" w:cs="Times New Roman" w:hint="eastAsia"/>
          <w:sz w:val="32"/>
          <w:szCs w:val="32"/>
        </w:rPr>
        <w:t>统一</w:t>
      </w:r>
      <w:r w:rsidRPr="00EC7235">
        <w:rPr>
          <w:rFonts w:ascii="Times New Roman" w:eastAsia="仿宋_GB2312" w:hAnsi="Times New Roman" w:cs="Times New Roman"/>
          <w:sz w:val="32"/>
          <w:szCs w:val="32"/>
        </w:rPr>
        <w:t>部署，</w:t>
      </w:r>
      <w:r w:rsidRPr="00EC7235">
        <w:rPr>
          <w:rFonts w:ascii="Times New Roman" w:eastAsia="仿宋_GB2312" w:hAnsi="Times New Roman" w:cs="Times New Roman" w:hint="eastAsia"/>
          <w:sz w:val="32"/>
          <w:szCs w:val="32"/>
        </w:rPr>
        <w:t>积极</w:t>
      </w:r>
      <w:r w:rsidRPr="00EC7235">
        <w:rPr>
          <w:rFonts w:ascii="Times New Roman" w:eastAsia="仿宋_GB2312" w:hAnsi="Times New Roman" w:cs="Times New Roman"/>
          <w:sz w:val="32"/>
          <w:szCs w:val="32"/>
        </w:rPr>
        <w:t>参与</w:t>
      </w:r>
      <w:r w:rsidRPr="00EC7235">
        <w:rPr>
          <w:rFonts w:ascii="Times New Roman" w:eastAsia="仿宋_GB2312" w:hAnsi="Times New Roman" w:cs="Times New Roman" w:hint="eastAsia"/>
          <w:sz w:val="32"/>
          <w:szCs w:val="32"/>
        </w:rPr>
        <w:t>科普</w:t>
      </w:r>
      <w:r w:rsidRPr="00EC7235">
        <w:rPr>
          <w:rFonts w:ascii="Times New Roman" w:eastAsia="仿宋_GB2312" w:hAnsi="Times New Roman" w:cs="Times New Roman"/>
          <w:sz w:val="32"/>
          <w:szCs w:val="32"/>
        </w:rPr>
        <w:t>周</w:t>
      </w:r>
      <w:r w:rsidRPr="00EC7235">
        <w:rPr>
          <w:rFonts w:ascii="Times New Roman" w:eastAsia="仿宋_GB2312" w:hAnsi="Times New Roman" w:cs="Times New Roman" w:hint="eastAsia"/>
          <w:sz w:val="32"/>
          <w:szCs w:val="32"/>
        </w:rPr>
        <w:t>、</w:t>
      </w:r>
      <w:r w:rsidRPr="00EC7235">
        <w:rPr>
          <w:rFonts w:ascii="Times New Roman" w:eastAsia="仿宋_GB2312" w:hAnsi="Times New Roman" w:cs="Times New Roman"/>
          <w:sz w:val="32"/>
          <w:szCs w:val="32"/>
        </w:rPr>
        <w:t>科普日等重大科普活动，</w:t>
      </w:r>
      <w:r w:rsidRPr="00EC7235">
        <w:rPr>
          <w:rFonts w:ascii="Times New Roman" w:eastAsia="仿宋_GB2312" w:hAnsi="Times New Roman" w:cs="Times New Roman" w:hint="eastAsia"/>
          <w:sz w:val="32"/>
          <w:szCs w:val="32"/>
        </w:rPr>
        <w:t>并着</w:t>
      </w:r>
      <w:r w:rsidRPr="00EC7235">
        <w:rPr>
          <w:rFonts w:ascii="Times New Roman" w:eastAsia="仿宋_GB2312" w:hAnsi="Times New Roman" w:cs="Times New Roman"/>
          <w:sz w:val="32"/>
          <w:szCs w:val="32"/>
        </w:rPr>
        <w:t>力</w:t>
      </w:r>
      <w:r w:rsidRPr="00EC7235">
        <w:rPr>
          <w:rFonts w:ascii="Times New Roman" w:eastAsia="仿宋_GB2312" w:hAnsi="Times New Roman" w:cs="Times New Roman" w:hint="eastAsia"/>
          <w:sz w:val="32"/>
          <w:szCs w:val="32"/>
        </w:rPr>
        <w:t>打造主题突出、特色鲜明、参与人数多、社会反响好、活动成效显著的品牌活动。</w:t>
      </w:r>
    </w:p>
    <w:p w:rsidR="00180379" w:rsidRPr="00EC7235" w:rsidRDefault="00180379" w:rsidP="00EC7235">
      <w:pPr>
        <w:spacing w:line="540" w:lineRule="exact"/>
        <w:ind w:firstLineChars="200" w:firstLine="643"/>
        <w:jc w:val="left"/>
        <w:rPr>
          <w:rFonts w:ascii="Times New Roman" w:eastAsia="仿宋_GB2312" w:hAnsi="Times New Roman" w:cs="Times New Roman"/>
          <w:sz w:val="32"/>
          <w:szCs w:val="32"/>
        </w:rPr>
      </w:pPr>
      <w:r w:rsidRPr="00EC7235">
        <w:rPr>
          <w:rFonts w:ascii="楷体" w:eastAsia="楷体" w:hAnsi="楷体" w:hint="eastAsia"/>
          <w:b/>
          <w:sz w:val="32"/>
          <w:szCs w:val="32"/>
        </w:rPr>
        <w:t>第十七条</w:t>
      </w:r>
      <w:r w:rsidRPr="00EC7235">
        <w:rPr>
          <w:rFonts w:ascii="Times New Roman" w:eastAsia="仿宋_GB2312" w:hAnsi="Times New Roman" w:cs="Times New Roman" w:hint="eastAsia"/>
          <w:sz w:val="32"/>
          <w:szCs w:val="32"/>
        </w:rPr>
        <w:t>科普</w:t>
      </w:r>
      <w:r w:rsidRPr="00EC7235">
        <w:rPr>
          <w:rFonts w:ascii="Times New Roman" w:eastAsia="仿宋_GB2312" w:hAnsi="Times New Roman" w:cs="Times New Roman"/>
          <w:sz w:val="32"/>
          <w:szCs w:val="32"/>
        </w:rPr>
        <w:t>场馆</w:t>
      </w:r>
      <w:r w:rsidRPr="00EC7235">
        <w:rPr>
          <w:rFonts w:ascii="Times New Roman" w:eastAsia="仿宋_GB2312" w:hAnsi="Times New Roman" w:cs="Times New Roman" w:hint="eastAsia"/>
          <w:sz w:val="32"/>
          <w:szCs w:val="32"/>
        </w:rPr>
        <w:t>应结合公众关心的科技热点问题，定期举办科普讲座、科普</w:t>
      </w:r>
      <w:r w:rsidRPr="00EC7235">
        <w:rPr>
          <w:rFonts w:ascii="Times New Roman" w:eastAsia="仿宋_GB2312" w:hAnsi="Times New Roman" w:cs="Times New Roman"/>
          <w:sz w:val="32"/>
          <w:szCs w:val="32"/>
        </w:rPr>
        <w:t>巡展</w:t>
      </w:r>
      <w:r w:rsidRPr="00EC7235">
        <w:rPr>
          <w:rFonts w:ascii="Times New Roman" w:eastAsia="仿宋_GB2312" w:hAnsi="Times New Roman" w:cs="Times New Roman" w:hint="eastAsia"/>
          <w:sz w:val="32"/>
          <w:szCs w:val="32"/>
        </w:rPr>
        <w:t>、科普论坛、</w:t>
      </w:r>
      <w:r w:rsidRPr="00EC7235">
        <w:rPr>
          <w:rFonts w:ascii="Times New Roman" w:eastAsia="仿宋_GB2312" w:hAnsi="Times New Roman" w:cs="Times New Roman"/>
          <w:sz w:val="32"/>
          <w:szCs w:val="32"/>
        </w:rPr>
        <w:t>咨询服务</w:t>
      </w:r>
      <w:r w:rsidRPr="00EC7235">
        <w:rPr>
          <w:rFonts w:ascii="Times New Roman" w:eastAsia="仿宋_GB2312" w:hAnsi="Times New Roman" w:cs="Times New Roman" w:hint="eastAsia"/>
          <w:sz w:val="32"/>
          <w:szCs w:val="32"/>
        </w:rPr>
        <w:t>等</w:t>
      </w:r>
      <w:r w:rsidRPr="00EC7235">
        <w:rPr>
          <w:rFonts w:ascii="Times New Roman" w:eastAsia="仿宋_GB2312" w:hAnsi="Times New Roman" w:cs="Times New Roman"/>
          <w:sz w:val="32"/>
          <w:szCs w:val="32"/>
        </w:rPr>
        <w:t>经常性科普活动。</w:t>
      </w:r>
    </w:p>
    <w:p w:rsidR="00180379" w:rsidRPr="00EC7235" w:rsidRDefault="00180379" w:rsidP="00EC7235">
      <w:pPr>
        <w:jc w:val="center"/>
        <w:rPr>
          <w:rFonts w:ascii="黑体" w:eastAsia="黑体" w:hAnsi="Times New Roman" w:cs="Times New Roman"/>
          <w:sz w:val="32"/>
          <w:szCs w:val="32"/>
        </w:rPr>
      </w:pPr>
      <w:r w:rsidRPr="00EC7235">
        <w:rPr>
          <w:rFonts w:ascii="黑体" w:eastAsia="黑体" w:hAnsi="Times New Roman" w:cs="Times New Roman" w:hint="eastAsia"/>
          <w:sz w:val="32"/>
          <w:szCs w:val="32"/>
        </w:rPr>
        <w:t>第</w:t>
      </w:r>
      <w:r w:rsidRPr="00EC7235">
        <w:rPr>
          <w:rFonts w:ascii="黑体" w:eastAsia="黑体" w:hAnsi="Times New Roman" w:cs="Times New Roman"/>
          <w:sz w:val="32"/>
          <w:szCs w:val="32"/>
        </w:rPr>
        <w:t>五章</w:t>
      </w:r>
      <w:r w:rsidRPr="00EC7235">
        <w:rPr>
          <w:rFonts w:ascii="黑体" w:eastAsia="黑体" w:hAnsi="Times New Roman" w:cs="Times New Roman" w:hint="eastAsia"/>
          <w:sz w:val="32"/>
          <w:szCs w:val="32"/>
        </w:rPr>
        <w:t xml:space="preserve"> 公共</w:t>
      </w:r>
      <w:r w:rsidRPr="00EC7235">
        <w:rPr>
          <w:rFonts w:ascii="黑体" w:eastAsia="黑体" w:hAnsi="Times New Roman" w:cs="Times New Roman"/>
          <w:sz w:val="32"/>
          <w:szCs w:val="32"/>
        </w:rPr>
        <w:t>服务</w:t>
      </w:r>
    </w:p>
    <w:p w:rsidR="00180379" w:rsidRPr="00EC7235" w:rsidRDefault="00180379" w:rsidP="00EC7235">
      <w:pPr>
        <w:spacing w:line="540" w:lineRule="exact"/>
        <w:ind w:firstLineChars="200" w:firstLine="643"/>
        <w:jc w:val="left"/>
        <w:rPr>
          <w:rFonts w:ascii="Times New Roman" w:eastAsia="仿宋_GB2312" w:hAnsi="Times New Roman" w:cs="Times New Roman"/>
          <w:sz w:val="32"/>
          <w:szCs w:val="32"/>
        </w:rPr>
      </w:pPr>
      <w:r w:rsidRPr="00EC7235">
        <w:rPr>
          <w:rFonts w:ascii="楷体" w:eastAsia="楷体" w:hAnsi="楷体" w:hint="eastAsia"/>
          <w:b/>
          <w:sz w:val="32"/>
          <w:szCs w:val="32"/>
        </w:rPr>
        <w:t>第十八</w:t>
      </w:r>
      <w:r w:rsidRPr="00EC7235">
        <w:rPr>
          <w:rFonts w:ascii="楷体" w:eastAsia="楷体" w:hAnsi="楷体"/>
          <w:b/>
          <w:sz w:val="32"/>
          <w:szCs w:val="32"/>
        </w:rPr>
        <w:t>条</w:t>
      </w:r>
      <w:r w:rsidRPr="00EC7235">
        <w:rPr>
          <w:rFonts w:ascii="Times New Roman" w:eastAsia="仿宋_GB2312" w:hAnsi="Times New Roman" w:cs="Times New Roman" w:hint="eastAsia"/>
          <w:sz w:val="32"/>
          <w:szCs w:val="32"/>
        </w:rPr>
        <w:t>科普</w:t>
      </w:r>
      <w:r w:rsidRPr="00EC7235">
        <w:rPr>
          <w:rFonts w:ascii="Times New Roman" w:eastAsia="仿宋_GB2312" w:hAnsi="Times New Roman" w:cs="Times New Roman"/>
          <w:sz w:val="32"/>
          <w:szCs w:val="32"/>
        </w:rPr>
        <w:t>场馆</w:t>
      </w:r>
      <w:r w:rsidRPr="00EC7235">
        <w:rPr>
          <w:rFonts w:ascii="Times New Roman" w:eastAsia="仿宋_GB2312" w:hAnsi="Times New Roman" w:cs="Times New Roman" w:hint="eastAsia"/>
          <w:sz w:val="32"/>
          <w:szCs w:val="32"/>
        </w:rPr>
        <w:t>应按</w:t>
      </w:r>
      <w:r w:rsidRPr="00EC7235">
        <w:rPr>
          <w:rFonts w:ascii="Times New Roman" w:eastAsia="仿宋_GB2312" w:hAnsi="Times New Roman" w:cs="Times New Roman"/>
          <w:sz w:val="32"/>
          <w:szCs w:val="32"/>
        </w:rPr>
        <w:t>国家规定年开放</w:t>
      </w:r>
      <w:r w:rsidRPr="00EC7235">
        <w:rPr>
          <w:rFonts w:ascii="Times New Roman" w:eastAsia="仿宋_GB2312" w:hAnsi="Times New Roman" w:cs="Times New Roman" w:hint="eastAsia"/>
          <w:sz w:val="32"/>
          <w:szCs w:val="32"/>
        </w:rPr>
        <w:t>时间</w:t>
      </w:r>
      <w:r w:rsidRPr="00EC7235">
        <w:rPr>
          <w:rFonts w:ascii="Times New Roman" w:eastAsia="仿宋_GB2312" w:hAnsi="Times New Roman" w:cs="Times New Roman"/>
          <w:sz w:val="32"/>
          <w:szCs w:val="32"/>
        </w:rPr>
        <w:t>向公众开放，并</w:t>
      </w:r>
      <w:r w:rsidRPr="00EC7235">
        <w:rPr>
          <w:rFonts w:ascii="Times New Roman" w:eastAsia="仿宋_GB2312" w:hAnsi="Times New Roman" w:cs="Times New Roman" w:hint="eastAsia"/>
          <w:sz w:val="32"/>
          <w:szCs w:val="32"/>
        </w:rPr>
        <w:t>向社会公告，</w:t>
      </w:r>
      <w:r w:rsidRPr="00EC7235">
        <w:rPr>
          <w:rFonts w:ascii="Times New Roman" w:eastAsia="仿宋_GB2312" w:hAnsi="Times New Roman" w:cs="Times New Roman"/>
          <w:sz w:val="32"/>
          <w:szCs w:val="32"/>
        </w:rPr>
        <w:t>年接待公众人数应</w:t>
      </w:r>
      <w:r w:rsidRPr="00EC7235">
        <w:rPr>
          <w:rFonts w:ascii="Times New Roman" w:eastAsia="仿宋_GB2312" w:hAnsi="Times New Roman" w:cs="Times New Roman" w:hint="eastAsia"/>
          <w:sz w:val="32"/>
          <w:szCs w:val="32"/>
        </w:rPr>
        <w:t>达到</w:t>
      </w:r>
      <w:r w:rsidRPr="00EC7235">
        <w:rPr>
          <w:rFonts w:ascii="Times New Roman" w:eastAsia="仿宋_GB2312" w:hAnsi="Times New Roman" w:cs="Times New Roman"/>
          <w:sz w:val="32"/>
          <w:szCs w:val="32"/>
        </w:rPr>
        <w:t>国家相关标准。</w:t>
      </w:r>
    </w:p>
    <w:p w:rsidR="00180379" w:rsidRPr="00EC7235" w:rsidRDefault="00180379" w:rsidP="00EC7235">
      <w:pPr>
        <w:spacing w:line="540" w:lineRule="exact"/>
        <w:ind w:firstLineChars="200" w:firstLine="643"/>
        <w:jc w:val="left"/>
        <w:rPr>
          <w:rFonts w:ascii="Times New Roman" w:eastAsia="仿宋_GB2312" w:hAnsi="Times New Roman" w:cs="Times New Roman"/>
          <w:sz w:val="32"/>
          <w:szCs w:val="32"/>
        </w:rPr>
      </w:pPr>
      <w:r w:rsidRPr="00EC7235">
        <w:rPr>
          <w:rFonts w:ascii="楷体" w:eastAsia="楷体" w:hAnsi="楷体" w:hint="eastAsia"/>
          <w:b/>
          <w:sz w:val="32"/>
          <w:szCs w:val="32"/>
        </w:rPr>
        <w:t>第十九条</w:t>
      </w:r>
      <w:r w:rsidRPr="00EC7235">
        <w:rPr>
          <w:rFonts w:ascii="Times New Roman" w:eastAsia="仿宋_GB2312" w:hAnsi="Times New Roman" w:cs="Times New Roman" w:hint="eastAsia"/>
          <w:sz w:val="32"/>
          <w:szCs w:val="32"/>
        </w:rPr>
        <w:t>应</w:t>
      </w:r>
      <w:r w:rsidRPr="00EC7235">
        <w:rPr>
          <w:rFonts w:ascii="Times New Roman" w:eastAsia="仿宋_GB2312" w:hAnsi="Times New Roman" w:cs="Times New Roman"/>
          <w:sz w:val="32"/>
          <w:szCs w:val="32"/>
        </w:rPr>
        <w:t>支持</w:t>
      </w:r>
      <w:r w:rsidRPr="00EC7235">
        <w:rPr>
          <w:rFonts w:ascii="Times New Roman" w:eastAsia="仿宋_GB2312" w:hAnsi="Times New Roman" w:cs="Times New Roman" w:hint="eastAsia"/>
          <w:sz w:val="32"/>
          <w:szCs w:val="32"/>
        </w:rPr>
        <w:t>鼓励</w:t>
      </w:r>
      <w:r w:rsidRPr="00EC7235">
        <w:rPr>
          <w:rFonts w:ascii="Times New Roman" w:eastAsia="仿宋_GB2312" w:hAnsi="Times New Roman" w:cs="Times New Roman"/>
          <w:sz w:val="32"/>
          <w:szCs w:val="32"/>
        </w:rPr>
        <w:t>科普</w:t>
      </w:r>
      <w:r w:rsidRPr="00EC7235">
        <w:rPr>
          <w:rFonts w:ascii="Times New Roman" w:eastAsia="仿宋_GB2312" w:hAnsi="Times New Roman" w:cs="Times New Roman" w:hint="eastAsia"/>
          <w:sz w:val="32"/>
          <w:szCs w:val="32"/>
        </w:rPr>
        <w:t>场馆</w:t>
      </w:r>
      <w:r w:rsidRPr="00EC7235">
        <w:rPr>
          <w:rFonts w:ascii="Times New Roman" w:eastAsia="仿宋_GB2312" w:hAnsi="Times New Roman" w:cs="Times New Roman"/>
          <w:sz w:val="32"/>
          <w:szCs w:val="32"/>
        </w:rPr>
        <w:t>对</w:t>
      </w:r>
      <w:r w:rsidRPr="00EC7235">
        <w:rPr>
          <w:rFonts w:ascii="Times New Roman" w:eastAsia="仿宋_GB2312" w:hAnsi="Times New Roman" w:cs="Times New Roman" w:hint="eastAsia"/>
          <w:sz w:val="32"/>
          <w:szCs w:val="32"/>
        </w:rPr>
        <w:t>公众实行</w:t>
      </w:r>
      <w:r w:rsidRPr="00EC7235">
        <w:rPr>
          <w:rFonts w:ascii="Times New Roman" w:eastAsia="仿宋_GB2312" w:hAnsi="Times New Roman" w:cs="Times New Roman"/>
          <w:sz w:val="32"/>
          <w:szCs w:val="32"/>
        </w:rPr>
        <w:t>免费开放</w:t>
      </w:r>
      <w:r w:rsidRPr="00EC7235">
        <w:rPr>
          <w:rFonts w:ascii="Times New Roman" w:eastAsia="仿宋_GB2312" w:hAnsi="Times New Roman" w:cs="Times New Roman" w:hint="eastAsia"/>
          <w:sz w:val="32"/>
          <w:szCs w:val="32"/>
        </w:rPr>
        <w:t>。</w:t>
      </w:r>
      <w:r w:rsidRPr="00EC7235">
        <w:rPr>
          <w:rFonts w:ascii="Times New Roman" w:eastAsia="仿宋_GB2312" w:hAnsi="Times New Roman" w:cs="Times New Roman"/>
          <w:sz w:val="32"/>
          <w:szCs w:val="32"/>
        </w:rPr>
        <w:t>未实行免费</w:t>
      </w:r>
      <w:r w:rsidRPr="00EC7235">
        <w:rPr>
          <w:rFonts w:ascii="Times New Roman" w:eastAsia="仿宋_GB2312" w:hAnsi="Times New Roman" w:cs="Times New Roman" w:hint="eastAsia"/>
          <w:sz w:val="32"/>
          <w:szCs w:val="32"/>
        </w:rPr>
        <w:t>开放</w:t>
      </w:r>
      <w:r w:rsidRPr="00EC7235">
        <w:rPr>
          <w:rFonts w:ascii="Times New Roman" w:eastAsia="仿宋_GB2312" w:hAnsi="Times New Roman" w:cs="Times New Roman"/>
          <w:sz w:val="32"/>
          <w:szCs w:val="32"/>
        </w:rPr>
        <w:t>的科普场馆</w:t>
      </w:r>
      <w:r w:rsidRPr="00EC7235">
        <w:rPr>
          <w:rFonts w:ascii="Times New Roman" w:eastAsia="仿宋_GB2312" w:hAnsi="Times New Roman" w:cs="Times New Roman" w:hint="eastAsia"/>
          <w:sz w:val="32"/>
          <w:szCs w:val="32"/>
        </w:rPr>
        <w:t>，</w:t>
      </w:r>
      <w:r w:rsidRPr="00EC7235">
        <w:rPr>
          <w:rFonts w:ascii="Times New Roman" w:eastAsia="仿宋_GB2312" w:hAnsi="Times New Roman" w:cs="Times New Roman"/>
          <w:sz w:val="32"/>
          <w:szCs w:val="32"/>
        </w:rPr>
        <w:t>应</w:t>
      </w:r>
      <w:r w:rsidRPr="00EC7235">
        <w:rPr>
          <w:rFonts w:ascii="Times New Roman" w:eastAsia="仿宋_GB2312" w:hAnsi="Times New Roman" w:cs="Times New Roman" w:hint="eastAsia"/>
          <w:sz w:val="32"/>
          <w:szCs w:val="32"/>
        </w:rPr>
        <w:t>向</w:t>
      </w:r>
      <w:r w:rsidRPr="00EC7235">
        <w:rPr>
          <w:rFonts w:ascii="Times New Roman" w:eastAsia="仿宋_GB2312" w:hAnsi="Times New Roman" w:cs="Times New Roman"/>
          <w:sz w:val="32"/>
          <w:szCs w:val="32"/>
        </w:rPr>
        <w:t>特殊人群（未成</w:t>
      </w:r>
      <w:r w:rsidRPr="00EC7235">
        <w:rPr>
          <w:rFonts w:ascii="Times New Roman" w:eastAsia="仿宋_GB2312" w:hAnsi="Times New Roman" w:cs="Times New Roman" w:hint="eastAsia"/>
          <w:sz w:val="32"/>
          <w:szCs w:val="32"/>
        </w:rPr>
        <w:t>年</w:t>
      </w:r>
      <w:r w:rsidRPr="00EC7235">
        <w:rPr>
          <w:rFonts w:ascii="Times New Roman" w:eastAsia="仿宋_GB2312" w:hAnsi="Times New Roman" w:cs="Times New Roman"/>
          <w:sz w:val="32"/>
          <w:szCs w:val="32"/>
        </w:rPr>
        <w:t>人、老年</w:t>
      </w:r>
      <w:r w:rsidRPr="00EC7235">
        <w:rPr>
          <w:rFonts w:ascii="Times New Roman" w:eastAsia="仿宋_GB2312" w:hAnsi="Times New Roman" w:cs="Times New Roman"/>
          <w:sz w:val="32"/>
          <w:szCs w:val="32"/>
        </w:rPr>
        <w:lastRenderedPageBreak/>
        <w:t>人、残疾人</w:t>
      </w:r>
      <w:r w:rsidRPr="00EC7235">
        <w:rPr>
          <w:rFonts w:ascii="Times New Roman" w:eastAsia="仿宋_GB2312" w:hAnsi="Times New Roman" w:cs="Times New Roman" w:hint="eastAsia"/>
          <w:sz w:val="32"/>
          <w:szCs w:val="32"/>
        </w:rPr>
        <w:t>、</w:t>
      </w:r>
      <w:r w:rsidRPr="00EC7235">
        <w:rPr>
          <w:rFonts w:ascii="Times New Roman" w:eastAsia="仿宋_GB2312" w:hAnsi="Times New Roman" w:cs="Times New Roman"/>
          <w:sz w:val="32"/>
          <w:szCs w:val="32"/>
        </w:rPr>
        <w:t>现役军人）</w:t>
      </w:r>
      <w:r w:rsidRPr="00EC7235">
        <w:rPr>
          <w:rFonts w:ascii="Times New Roman" w:eastAsia="仿宋_GB2312" w:hAnsi="Times New Roman" w:cs="Times New Roman" w:hint="eastAsia"/>
          <w:sz w:val="32"/>
          <w:szCs w:val="32"/>
        </w:rPr>
        <w:t>实行</w:t>
      </w:r>
      <w:r w:rsidRPr="00EC7235">
        <w:rPr>
          <w:rFonts w:ascii="Times New Roman" w:eastAsia="仿宋_GB2312" w:hAnsi="Times New Roman" w:cs="Times New Roman"/>
          <w:sz w:val="32"/>
          <w:szCs w:val="32"/>
        </w:rPr>
        <w:t>免费或优惠</w:t>
      </w:r>
      <w:r w:rsidRPr="00EC7235">
        <w:rPr>
          <w:rFonts w:ascii="Times New Roman" w:eastAsia="仿宋_GB2312" w:hAnsi="Times New Roman" w:cs="Times New Roman" w:hint="eastAsia"/>
          <w:sz w:val="32"/>
          <w:szCs w:val="32"/>
        </w:rPr>
        <w:t>票价，</w:t>
      </w:r>
      <w:r w:rsidRPr="00EC7235">
        <w:rPr>
          <w:rFonts w:ascii="Times New Roman" w:eastAsia="仿宋_GB2312" w:hAnsi="Times New Roman" w:cs="Times New Roman"/>
          <w:sz w:val="32"/>
          <w:szCs w:val="32"/>
        </w:rPr>
        <w:t>在科普周</w:t>
      </w:r>
      <w:r w:rsidRPr="00EC7235">
        <w:rPr>
          <w:rFonts w:ascii="Times New Roman" w:eastAsia="仿宋_GB2312" w:hAnsi="Times New Roman" w:cs="Times New Roman" w:hint="eastAsia"/>
          <w:sz w:val="32"/>
          <w:szCs w:val="32"/>
        </w:rPr>
        <w:t>、</w:t>
      </w:r>
      <w:r w:rsidRPr="00EC7235">
        <w:rPr>
          <w:rFonts w:ascii="Times New Roman" w:eastAsia="仿宋_GB2312" w:hAnsi="Times New Roman" w:cs="Times New Roman"/>
          <w:sz w:val="32"/>
          <w:szCs w:val="32"/>
        </w:rPr>
        <w:t>科普日期间</w:t>
      </w:r>
      <w:r w:rsidRPr="00EC7235">
        <w:rPr>
          <w:rFonts w:ascii="Times New Roman" w:eastAsia="仿宋_GB2312" w:hAnsi="Times New Roman" w:cs="Times New Roman" w:hint="eastAsia"/>
          <w:sz w:val="32"/>
          <w:szCs w:val="32"/>
        </w:rPr>
        <w:t>应向公众</w:t>
      </w:r>
      <w:r w:rsidRPr="00EC7235">
        <w:rPr>
          <w:rFonts w:ascii="Times New Roman" w:eastAsia="仿宋_GB2312" w:hAnsi="Times New Roman" w:cs="Times New Roman"/>
          <w:sz w:val="32"/>
          <w:szCs w:val="32"/>
        </w:rPr>
        <w:t>免费开</w:t>
      </w:r>
      <w:r w:rsidRPr="00EC7235">
        <w:rPr>
          <w:rFonts w:ascii="Times New Roman" w:eastAsia="仿宋_GB2312" w:hAnsi="Times New Roman" w:cs="Times New Roman" w:hint="eastAsia"/>
          <w:sz w:val="32"/>
          <w:szCs w:val="32"/>
        </w:rPr>
        <w:t>放</w:t>
      </w:r>
      <w:r w:rsidRPr="00EC7235">
        <w:rPr>
          <w:rFonts w:ascii="Times New Roman" w:eastAsia="仿宋_GB2312" w:hAnsi="Times New Roman" w:cs="Times New Roman"/>
          <w:sz w:val="32"/>
          <w:szCs w:val="32"/>
        </w:rPr>
        <w:t>。</w:t>
      </w:r>
    </w:p>
    <w:p w:rsidR="00180379" w:rsidRPr="00EC7235" w:rsidRDefault="00180379" w:rsidP="00EC7235">
      <w:pPr>
        <w:spacing w:line="540" w:lineRule="exact"/>
        <w:ind w:firstLineChars="200" w:firstLine="640"/>
        <w:jc w:val="left"/>
        <w:rPr>
          <w:rFonts w:ascii="Times New Roman" w:eastAsia="仿宋_GB2312" w:hAnsi="Times New Roman" w:cs="Times New Roman"/>
          <w:sz w:val="32"/>
          <w:szCs w:val="32"/>
        </w:rPr>
      </w:pPr>
      <w:r w:rsidRPr="00EC7235">
        <w:rPr>
          <w:rFonts w:ascii="Times New Roman" w:eastAsia="仿宋_GB2312" w:hAnsi="Times New Roman" w:cs="Times New Roman" w:hint="eastAsia"/>
          <w:sz w:val="32"/>
          <w:szCs w:val="32"/>
        </w:rPr>
        <w:t>科普</w:t>
      </w:r>
      <w:r w:rsidRPr="00EC7235">
        <w:rPr>
          <w:rFonts w:ascii="Times New Roman" w:eastAsia="仿宋_GB2312" w:hAnsi="Times New Roman" w:cs="Times New Roman"/>
          <w:sz w:val="32"/>
          <w:szCs w:val="32"/>
        </w:rPr>
        <w:t>场馆的门票</w:t>
      </w:r>
      <w:r w:rsidRPr="00EC7235">
        <w:rPr>
          <w:rFonts w:ascii="Times New Roman" w:eastAsia="仿宋_GB2312" w:hAnsi="Times New Roman" w:cs="Times New Roman" w:hint="eastAsia"/>
          <w:sz w:val="32"/>
          <w:szCs w:val="32"/>
        </w:rPr>
        <w:t>价格和</w:t>
      </w:r>
      <w:r w:rsidRPr="00EC7235">
        <w:rPr>
          <w:rFonts w:ascii="Times New Roman" w:eastAsia="仿宋_GB2312" w:hAnsi="Times New Roman" w:cs="Times New Roman"/>
          <w:sz w:val="32"/>
          <w:szCs w:val="32"/>
        </w:rPr>
        <w:t>其</w:t>
      </w:r>
      <w:r w:rsidRPr="00EC7235">
        <w:rPr>
          <w:rFonts w:ascii="Times New Roman" w:eastAsia="仿宋_GB2312" w:hAnsi="Times New Roman" w:cs="Times New Roman" w:hint="eastAsia"/>
          <w:sz w:val="32"/>
          <w:szCs w:val="32"/>
        </w:rPr>
        <w:t>它</w:t>
      </w:r>
      <w:r w:rsidRPr="00EC7235">
        <w:rPr>
          <w:rFonts w:ascii="Times New Roman" w:eastAsia="仿宋_GB2312" w:hAnsi="Times New Roman" w:cs="Times New Roman"/>
          <w:sz w:val="32"/>
          <w:szCs w:val="32"/>
        </w:rPr>
        <w:t>收费项目</w:t>
      </w:r>
      <w:r w:rsidRPr="00EC7235">
        <w:rPr>
          <w:rFonts w:ascii="Times New Roman" w:eastAsia="仿宋_GB2312" w:hAnsi="Times New Roman" w:cs="Times New Roman" w:hint="eastAsia"/>
          <w:sz w:val="32"/>
          <w:szCs w:val="32"/>
        </w:rPr>
        <w:t>，</w:t>
      </w:r>
      <w:r w:rsidRPr="00EC7235">
        <w:rPr>
          <w:rFonts w:ascii="Times New Roman" w:eastAsia="仿宋_GB2312" w:hAnsi="Times New Roman" w:cs="Times New Roman"/>
          <w:sz w:val="32"/>
          <w:szCs w:val="32"/>
        </w:rPr>
        <w:t>应</w:t>
      </w:r>
      <w:r w:rsidRPr="00EC7235">
        <w:rPr>
          <w:rFonts w:ascii="Times New Roman" w:eastAsia="仿宋_GB2312" w:hAnsi="Times New Roman" w:cs="Times New Roman" w:hint="eastAsia"/>
          <w:sz w:val="32"/>
          <w:szCs w:val="32"/>
        </w:rPr>
        <w:t>经</w:t>
      </w:r>
      <w:r w:rsidRPr="00EC7235">
        <w:rPr>
          <w:rFonts w:ascii="Times New Roman" w:eastAsia="仿宋_GB2312" w:hAnsi="Times New Roman" w:cs="Times New Roman"/>
          <w:sz w:val="32"/>
          <w:szCs w:val="32"/>
        </w:rPr>
        <w:t>物价部门核准并</w:t>
      </w:r>
      <w:r w:rsidRPr="00EC7235">
        <w:rPr>
          <w:rFonts w:ascii="Times New Roman" w:eastAsia="仿宋_GB2312" w:hAnsi="Times New Roman" w:cs="Times New Roman" w:hint="eastAsia"/>
          <w:sz w:val="32"/>
          <w:szCs w:val="32"/>
        </w:rPr>
        <w:t>在售票处</w:t>
      </w:r>
      <w:r w:rsidRPr="00EC7235">
        <w:rPr>
          <w:rFonts w:ascii="Times New Roman" w:eastAsia="仿宋_GB2312" w:hAnsi="Times New Roman" w:cs="Times New Roman"/>
          <w:sz w:val="32"/>
          <w:szCs w:val="32"/>
        </w:rPr>
        <w:t>张贴</w:t>
      </w:r>
      <w:r w:rsidRPr="00EC7235">
        <w:rPr>
          <w:rFonts w:ascii="Times New Roman" w:eastAsia="仿宋_GB2312" w:hAnsi="Times New Roman" w:cs="Times New Roman" w:hint="eastAsia"/>
          <w:sz w:val="32"/>
          <w:szCs w:val="32"/>
        </w:rPr>
        <w:t>公示</w:t>
      </w:r>
      <w:r w:rsidRPr="00EC7235">
        <w:rPr>
          <w:rFonts w:ascii="Times New Roman" w:eastAsia="仿宋_GB2312" w:hAnsi="Times New Roman" w:cs="Times New Roman"/>
          <w:sz w:val="32"/>
          <w:szCs w:val="32"/>
        </w:rPr>
        <w:t>，</w:t>
      </w:r>
      <w:r w:rsidRPr="00EC7235">
        <w:rPr>
          <w:rFonts w:ascii="Times New Roman" w:eastAsia="仿宋_GB2312" w:hAnsi="Times New Roman" w:cs="Times New Roman" w:hint="eastAsia"/>
          <w:sz w:val="32"/>
          <w:szCs w:val="32"/>
        </w:rPr>
        <w:t>接受</w:t>
      </w:r>
      <w:r w:rsidRPr="00EC7235">
        <w:rPr>
          <w:rFonts w:ascii="Times New Roman" w:eastAsia="仿宋_GB2312" w:hAnsi="Times New Roman" w:cs="Times New Roman"/>
          <w:sz w:val="32"/>
          <w:szCs w:val="32"/>
        </w:rPr>
        <w:t>社会监督。</w:t>
      </w:r>
    </w:p>
    <w:p w:rsidR="00180379" w:rsidRPr="00EC7235" w:rsidRDefault="00180379" w:rsidP="00EC7235">
      <w:pPr>
        <w:spacing w:line="540" w:lineRule="exact"/>
        <w:ind w:firstLineChars="200" w:firstLine="643"/>
        <w:jc w:val="left"/>
        <w:rPr>
          <w:rFonts w:ascii="Times New Roman" w:eastAsia="仿宋_GB2312" w:hAnsi="Times New Roman" w:cs="Times New Roman"/>
          <w:sz w:val="32"/>
          <w:szCs w:val="32"/>
        </w:rPr>
      </w:pPr>
      <w:r w:rsidRPr="00EC7235">
        <w:rPr>
          <w:rFonts w:ascii="楷体" w:eastAsia="楷体" w:hAnsi="楷体" w:hint="eastAsia"/>
          <w:b/>
          <w:sz w:val="32"/>
          <w:szCs w:val="32"/>
        </w:rPr>
        <w:t>第二十条</w:t>
      </w:r>
      <w:r w:rsidRPr="00EC7235">
        <w:rPr>
          <w:rFonts w:ascii="Times New Roman" w:eastAsia="仿宋_GB2312" w:hAnsi="Times New Roman" w:cs="Times New Roman" w:hint="eastAsia"/>
          <w:sz w:val="32"/>
          <w:szCs w:val="32"/>
        </w:rPr>
        <w:t>科普</w:t>
      </w:r>
      <w:r w:rsidRPr="00EC7235">
        <w:rPr>
          <w:rFonts w:ascii="Times New Roman" w:eastAsia="仿宋_GB2312" w:hAnsi="Times New Roman" w:cs="Times New Roman"/>
          <w:sz w:val="32"/>
          <w:szCs w:val="32"/>
        </w:rPr>
        <w:t>场馆</w:t>
      </w:r>
      <w:r w:rsidRPr="00EC7235">
        <w:rPr>
          <w:rFonts w:ascii="Times New Roman" w:eastAsia="仿宋_GB2312" w:hAnsi="Times New Roman" w:cs="Times New Roman" w:hint="eastAsia"/>
          <w:sz w:val="32"/>
          <w:szCs w:val="32"/>
        </w:rPr>
        <w:t>一线</w:t>
      </w:r>
      <w:r w:rsidRPr="00EC7235">
        <w:rPr>
          <w:rFonts w:ascii="Times New Roman" w:eastAsia="仿宋_GB2312" w:hAnsi="Times New Roman" w:cs="Times New Roman"/>
          <w:sz w:val="32"/>
          <w:szCs w:val="32"/>
        </w:rPr>
        <w:t>接待</w:t>
      </w:r>
      <w:r w:rsidRPr="00EC7235">
        <w:rPr>
          <w:rFonts w:ascii="Times New Roman" w:eastAsia="仿宋_GB2312" w:hAnsi="Times New Roman" w:cs="Times New Roman" w:hint="eastAsia"/>
          <w:sz w:val="32"/>
          <w:szCs w:val="32"/>
        </w:rPr>
        <w:t>员工应统一着装，</w:t>
      </w:r>
      <w:r w:rsidRPr="00EC7235">
        <w:rPr>
          <w:rFonts w:ascii="Times New Roman" w:eastAsia="仿宋_GB2312" w:hAnsi="Times New Roman" w:cs="Times New Roman"/>
          <w:sz w:val="32"/>
          <w:szCs w:val="32"/>
        </w:rPr>
        <w:t>佩戴胸牌</w:t>
      </w:r>
      <w:r w:rsidRPr="00EC7235">
        <w:rPr>
          <w:rFonts w:ascii="Times New Roman" w:eastAsia="仿宋_GB2312" w:hAnsi="Times New Roman" w:cs="Times New Roman" w:hint="eastAsia"/>
          <w:sz w:val="32"/>
          <w:szCs w:val="32"/>
        </w:rPr>
        <w:t>，讲究语言文明，倡导微笑</w:t>
      </w:r>
      <w:r w:rsidRPr="00EC7235">
        <w:rPr>
          <w:rFonts w:ascii="Times New Roman" w:eastAsia="仿宋_GB2312" w:hAnsi="Times New Roman" w:cs="Times New Roman"/>
          <w:sz w:val="32"/>
          <w:szCs w:val="32"/>
        </w:rPr>
        <w:t>服务</w:t>
      </w:r>
      <w:r w:rsidRPr="00EC7235">
        <w:rPr>
          <w:rFonts w:ascii="Times New Roman" w:eastAsia="仿宋_GB2312" w:hAnsi="Times New Roman" w:cs="Times New Roman" w:hint="eastAsia"/>
          <w:sz w:val="32"/>
          <w:szCs w:val="32"/>
        </w:rPr>
        <w:t>。</w:t>
      </w:r>
    </w:p>
    <w:p w:rsidR="00180379" w:rsidRPr="00EC7235" w:rsidRDefault="00180379" w:rsidP="00EC7235">
      <w:pPr>
        <w:spacing w:line="540" w:lineRule="exact"/>
        <w:ind w:firstLineChars="200" w:firstLine="643"/>
        <w:jc w:val="left"/>
        <w:rPr>
          <w:rFonts w:ascii="Times New Roman" w:eastAsia="仿宋_GB2312" w:hAnsi="Times New Roman" w:cs="Times New Roman"/>
          <w:sz w:val="32"/>
          <w:szCs w:val="32"/>
        </w:rPr>
      </w:pPr>
      <w:r w:rsidRPr="00EC7235">
        <w:rPr>
          <w:rFonts w:ascii="楷体" w:eastAsia="楷体" w:hAnsi="楷体" w:hint="eastAsia"/>
          <w:b/>
          <w:sz w:val="32"/>
          <w:szCs w:val="32"/>
        </w:rPr>
        <w:t>第二十一</w:t>
      </w:r>
      <w:r w:rsidRPr="00EC7235">
        <w:rPr>
          <w:rFonts w:ascii="楷体" w:eastAsia="楷体" w:hAnsi="楷体"/>
          <w:b/>
          <w:sz w:val="32"/>
          <w:szCs w:val="32"/>
        </w:rPr>
        <w:t>条</w:t>
      </w:r>
      <w:r w:rsidRPr="00EC7235">
        <w:rPr>
          <w:rFonts w:ascii="Times New Roman" w:eastAsia="仿宋_GB2312" w:hAnsi="Times New Roman" w:cs="Times New Roman" w:hint="eastAsia"/>
          <w:sz w:val="32"/>
          <w:szCs w:val="32"/>
        </w:rPr>
        <w:t>科普</w:t>
      </w:r>
      <w:r w:rsidRPr="00EC7235">
        <w:rPr>
          <w:rFonts w:ascii="Times New Roman" w:eastAsia="仿宋_GB2312" w:hAnsi="Times New Roman" w:cs="Times New Roman"/>
          <w:sz w:val="32"/>
          <w:szCs w:val="32"/>
        </w:rPr>
        <w:t>场馆</w:t>
      </w:r>
      <w:r w:rsidRPr="00EC7235">
        <w:rPr>
          <w:rFonts w:ascii="Times New Roman" w:eastAsia="仿宋_GB2312" w:hAnsi="Times New Roman" w:cs="Times New Roman" w:hint="eastAsia"/>
          <w:sz w:val="32"/>
          <w:szCs w:val="32"/>
        </w:rPr>
        <w:t>应为观众提供讲解服务，有外宾参观的省</w:t>
      </w:r>
      <w:r w:rsidRPr="00EC7235">
        <w:rPr>
          <w:rFonts w:ascii="Times New Roman" w:eastAsia="仿宋_GB2312" w:hAnsi="Times New Roman" w:cs="Times New Roman"/>
          <w:sz w:val="32"/>
          <w:szCs w:val="32"/>
        </w:rPr>
        <w:t>、市级</w:t>
      </w:r>
      <w:r w:rsidRPr="00EC7235">
        <w:rPr>
          <w:rFonts w:ascii="Times New Roman" w:eastAsia="仿宋_GB2312" w:hAnsi="Times New Roman" w:cs="Times New Roman" w:hint="eastAsia"/>
          <w:sz w:val="32"/>
          <w:szCs w:val="32"/>
        </w:rPr>
        <w:t>科普</w:t>
      </w:r>
      <w:r w:rsidRPr="00EC7235">
        <w:rPr>
          <w:rFonts w:ascii="Times New Roman" w:eastAsia="仿宋_GB2312" w:hAnsi="Times New Roman" w:cs="Times New Roman"/>
          <w:sz w:val="32"/>
          <w:szCs w:val="32"/>
        </w:rPr>
        <w:t>场馆</w:t>
      </w:r>
      <w:r w:rsidRPr="00EC7235">
        <w:rPr>
          <w:rFonts w:ascii="Times New Roman" w:eastAsia="仿宋_GB2312" w:hAnsi="Times New Roman" w:cs="Times New Roman" w:hint="eastAsia"/>
          <w:sz w:val="32"/>
          <w:szCs w:val="32"/>
        </w:rPr>
        <w:t>应当提供双语讲解。</w:t>
      </w:r>
    </w:p>
    <w:p w:rsidR="00180379" w:rsidRPr="00EC7235" w:rsidRDefault="00180379" w:rsidP="00EC7235">
      <w:pPr>
        <w:spacing w:line="540" w:lineRule="exact"/>
        <w:ind w:firstLineChars="200" w:firstLine="643"/>
        <w:jc w:val="left"/>
        <w:rPr>
          <w:rFonts w:ascii="Times New Roman" w:eastAsia="仿宋_GB2312" w:hAnsi="Times New Roman" w:cs="Times New Roman"/>
          <w:sz w:val="32"/>
          <w:szCs w:val="32"/>
        </w:rPr>
      </w:pPr>
      <w:r w:rsidRPr="00EC7235">
        <w:rPr>
          <w:rFonts w:ascii="楷体" w:eastAsia="楷体" w:hAnsi="楷体" w:hint="eastAsia"/>
          <w:b/>
          <w:sz w:val="32"/>
          <w:szCs w:val="32"/>
        </w:rPr>
        <w:t>第</w:t>
      </w:r>
      <w:r w:rsidRPr="00EC7235">
        <w:rPr>
          <w:rFonts w:ascii="楷体" w:eastAsia="楷体" w:hAnsi="楷体"/>
          <w:b/>
          <w:sz w:val="32"/>
          <w:szCs w:val="32"/>
        </w:rPr>
        <w:t>二十</w:t>
      </w:r>
      <w:r w:rsidRPr="00EC7235">
        <w:rPr>
          <w:rFonts w:ascii="楷体" w:eastAsia="楷体" w:hAnsi="楷体" w:hint="eastAsia"/>
          <w:b/>
          <w:sz w:val="32"/>
          <w:szCs w:val="32"/>
        </w:rPr>
        <w:t>二</w:t>
      </w:r>
      <w:r w:rsidRPr="00EC7235">
        <w:rPr>
          <w:rFonts w:ascii="楷体" w:eastAsia="楷体" w:hAnsi="楷体"/>
          <w:b/>
          <w:sz w:val="32"/>
          <w:szCs w:val="32"/>
        </w:rPr>
        <w:t>条</w:t>
      </w:r>
      <w:r w:rsidRPr="00EC7235">
        <w:rPr>
          <w:rFonts w:ascii="Times New Roman" w:eastAsia="仿宋_GB2312" w:hAnsi="Times New Roman" w:cs="Times New Roman" w:hint="eastAsia"/>
          <w:sz w:val="32"/>
          <w:szCs w:val="32"/>
        </w:rPr>
        <w:t>科普</w:t>
      </w:r>
      <w:r w:rsidRPr="00EC7235">
        <w:rPr>
          <w:rFonts w:ascii="Times New Roman" w:eastAsia="仿宋_GB2312" w:hAnsi="Times New Roman" w:cs="Times New Roman"/>
          <w:sz w:val="32"/>
          <w:szCs w:val="32"/>
        </w:rPr>
        <w:t>场馆</w:t>
      </w:r>
      <w:r w:rsidRPr="00EC7235">
        <w:rPr>
          <w:rFonts w:ascii="Times New Roman" w:eastAsia="仿宋_GB2312" w:hAnsi="Times New Roman" w:cs="Times New Roman" w:hint="eastAsia"/>
          <w:sz w:val="32"/>
          <w:szCs w:val="32"/>
        </w:rPr>
        <w:t>应加强</w:t>
      </w:r>
      <w:r w:rsidRPr="00EC7235">
        <w:rPr>
          <w:rFonts w:ascii="Times New Roman" w:eastAsia="仿宋_GB2312" w:hAnsi="Times New Roman" w:cs="Times New Roman"/>
          <w:sz w:val="32"/>
          <w:szCs w:val="32"/>
        </w:rPr>
        <w:t>科普信息化</w:t>
      </w:r>
      <w:r w:rsidRPr="00EC7235">
        <w:rPr>
          <w:rFonts w:ascii="Times New Roman" w:eastAsia="仿宋_GB2312" w:hAnsi="Times New Roman" w:cs="Times New Roman" w:hint="eastAsia"/>
          <w:sz w:val="32"/>
          <w:szCs w:val="32"/>
        </w:rPr>
        <w:t>载体</w:t>
      </w:r>
      <w:r w:rsidRPr="00EC7235">
        <w:rPr>
          <w:rFonts w:ascii="Times New Roman" w:eastAsia="仿宋_GB2312" w:hAnsi="Times New Roman" w:cs="Times New Roman"/>
          <w:sz w:val="32"/>
          <w:szCs w:val="32"/>
        </w:rPr>
        <w:t>建设</w:t>
      </w:r>
      <w:r w:rsidRPr="00EC7235">
        <w:rPr>
          <w:rFonts w:ascii="Times New Roman" w:eastAsia="仿宋_GB2312" w:hAnsi="Times New Roman" w:cs="Times New Roman" w:hint="eastAsia"/>
          <w:sz w:val="32"/>
          <w:szCs w:val="32"/>
        </w:rPr>
        <w:t>，设立</w:t>
      </w:r>
      <w:r w:rsidRPr="00EC7235">
        <w:rPr>
          <w:rFonts w:ascii="Times New Roman" w:eastAsia="仿宋_GB2312" w:hAnsi="Times New Roman" w:cs="Times New Roman"/>
          <w:sz w:val="32"/>
          <w:szCs w:val="32"/>
        </w:rPr>
        <w:t>网站、</w:t>
      </w:r>
      <w:r w:rsidRPr="00EC7235">
        <w:rPr>
          <w:rFonts w:ascii="Times New Roman" w:eastAsia="仿宋_GB2312" w:hAnsi="Times New Roman" w:cs="Times New Roman" w:hint="eastAsia"/>
          <w:sz w:val="32"/>
          <w:szCs w:val="32"/>
        </w:rPr>
        <w:t>公众微信、官方微博，推送科普信息，及时发布本馆动态，接受公众咨询。有条件的科普</w:t>
      </w:r>
      <w:r w:rsidRPr="00EC7235">
        <w:rPr>
          <w:rFonts w:ascii="Times New Roman" w:eastAsia="仿宋_GB2312" w:hAnsi="Times New Roman" w:cs="Times New Roman"/>
          <w:sz w:val="32"/>
          <w:szCs w:val="32"/>
        </w:rPr>
        <w:t>场馆</w:t>
      </w:r>
      <w:r w:rsidRPr="00EC7235">
        <w:rPr>
          <w:rFonts w:ascii="Times New Roman" w:eastAsia="仿宋_GB2312" w:hAnsi="Times New Roman" w:cs="Times New Roman" w:hint="eastAsia"/>
          <w:sz w:val="32"/>
          <w:szCs w:val="32"/>
        </w:rPr>
        <w:t>应开展</w:t>
      </w:r>
      <w:r w:rsidRPr="00EC7235">
        <w:rPr>
          <w:rFonts w:ascii="Times New Roman" w:eastAsia="仿宋_GB2312" w:hAnsi="Times New Roman" w:cs="Times New Roman" w:hint="eastAsia"/>
          <w:sz w:val="32"/>
          <w:szCs w:val="32"/>
        </w:rPr>
        <w:t>APP</w:t>
      </w:r>
      <w:r w:rsidRPr="00EC7235">
        <w:rPr>
          <w:rFonts w:ascii="Times New Roman" w:eastAsia="仿宋_GB2312" w:hAnsi="Times New Roman" w:cs="Times New Roman" w:hint="eastAsia"/>
          <w:sz w:val="32"/>
          <w:szCs w:val="32"/>
        </w:rPr>
        <w:t>研发</w:t>
      </w:r>
      <w:r w:rsidRPr="00EC7235">
        <w:rPr>
          <w:rFonts w:ascii="Times New Roman" w:eastAsia="仿宋_GB2312" w:hAnsi="Times New Roman" w:cs="Times New Roman" w:hint="eastAsia"/>
          <w:sz w:val="32"/>
          <w:szCs w:val="32"/>
        </w:rPr>
        <w:t>,</w:t>
      </w:r>
      <w:r w:rsidRPr="00EC7235">
        <w:rPr>
          <w:rFonts w:ascii="Times New Roman" w:eastAsia="仿宋_GB2312" w:hAnsi="Times New Roman" w:cs="Times New Roman" w:hint="eastAsia"/>
          <w:sz w:val="32"/>
          <w:szCs w:val="32"/>
        </w:rPr>
        <w:t>为观众提供智能导览、线上线下互动、虚拟参观体验等服务。</w:t>
      </w:r>
    </w:p>
    <w:p w:rsidR="00180379" w:rsidRPr="00EC7235" w:rsidRDefault="00180379" w:rsidP="00EC7235">
      <w:pPr>
        <w:jc w:val="center"/>
        <w:rPr>
          <w:rFonts w:ascii="黑体" w:eastAsia="黑体" w:hAnsi="Times New Roman" w:cs="Times New Roman"/>
          <w:sz w:val="32"/>
          <w:szCs w:val="32"/>
        </w:rPr>
      </w:pPr>
      <w:r w:rsidRPr="00EC7235">
        <w:rPr>
          <w:rFonts w:ascii="黑体" w:eastAsia="黑体" w:hAnsi="Times New Roman" w:cs="Times New Roman" w:hint="eastAsia"/>
          <w:sz w:val="32"/>
          <w:szCs w:val="32"/>
        </w:rPr>
        <w:t>第六章  队伍建设</w:t>
      </w:r>
    </w:p>
    <w:p w:rsidR="00180379" w:rsidRPr="00EC7235" w:rsidRDefault="00180379" w:rsidP="00EC7235">
      <w:pPr>
        <w:spacing w:line="540" w:lineRule="exact"/>
        <w:ind w:firstLineChars="200" w:firstLine="643"/>
        <w:jc w:val="left"/>
        <w:rPr>
          <w:rFonts w:ascii="Times New Roman" w:eastAsia="仿宋_GB2312" w:hAnsi="Times New Roman" w:cs="Times New Roman"/>
          <w:sz w:val="32"/>
          <w:szCs w:val="32"/>
        </w:rPr>
      </w:pPr>
      <w:r w:rsidRPr="00EC7235">
        <w:rPr>
          <w:rFonts w:ascii="楷体" w:eastAsia="楷体" w:hAnsi="楷体" w:hint="eastAsia"/>
          <w:b/>
          <w:sz w:val="32"/>
          <w:szCs w:val="32"/>
        </w:rPr>
        <w:t>第二十三条</w:t>
      </w:r>
      <w:r w:rsidRPr="00EC7235">
        <w:rPr>
          <w:rFonts w:ascii="Times New Roman" w:eastAsia="仿宋_GB2312" w:hAnsi="Times New Roman" w:cs="Times New Roman" w:hint="eastAsia"/>
          <w:sz w:val="32"/>
          <w:szCs w:val="32"/>
        </w:rPr>
        <w:t>科普场馆应根据</w:t>
      </w:r>
      <w:r w:rsidRPr="00EC7235">
        <w:rPr>
          <w:rFonts w:ascii="Times New Roman" w:eastAsia="仿宋_GB2312" w:hAnsi="Times New Roman" w:cs="Times New Roman"/>
          <w:sz w:val="32"/>
          <w:szCs w:val="32"/>
        </w:rPr>
        <w:t>事业发展需要，制定人才引进、培养及使用计划，并</w:t>
      </w:r>
      <w:r w:rsidRPr="00EC7235">
        <w:rPr>
          <w:rFonts w:ascii="Times New Roman" w:eastAsia="仿宋_GB2312" w:hAnsi="Times New Roman" w:cs="Times New Roman" w:hint="eastAsia"/>
          <w:sz w:val="32"/>
          <w:szCs w:val="32"/>
        </w:rPr>
        <w:t>按照</w:t>
      </w:r>
      <w:r w:rsidRPr="00EC7235">
        <w:rPr>
          <w:rFonts w:ascii="Times New Roman" w:eastAsia="仿宋_GB2312" w:hAnsi="Times New Roman" w:cs="Times New Roman"/>
          <w:sz w:val="32"/>
          <w:szCs w:val="32"/>
        </w:rPr>
        <w:t>不同管理层级、岗位</w:t>
      </w:r>
      <w:r w:rsidRPr="00EC7235">
        <w:rPr>
          <w:rFonts w:ascii="Times New Roman" w:eastAsia="仿宋_GB2312" w:hAnsi="Times New Roman" w:cs="Times New Roman" w:hint="eastAsia"/>
          <w:sz w:val="32"/>
          <w:szCs w:val="32"/>
        </w:rPr>
        <w:t>技能</w:t>
      </w:r>
      <w:r w:rsidRPr="00EC7235">
        <w:rPr>
          <w:rFonts w:ascii="Times New Roman" w:eastAsia="仿宋_GB2312" w:hAnsi="Times New Roman" w:cs="Times New Roman"/>
          <w:sz w:val="32"/>
          <w:szCs w:val="32"/>
        </w:rPr>
        <w:t>要求</w:t>
      </w:r>
      <w:r w:rsidRPr="00EC7235">
        <w:rPr>
          <w:rFonts w:ascii="Times New Roman" w:eastAsia="仿宋_GB2312" w:hAnsi="Times New Roman" w:cs="Times New Roman" w:hint="eastAsia"/>
          <w:sz w:val="32"/>
          <w:szCs w:val="32"/>
        </w:rPr>
        <w:t>，</w:t>
      </w:r>
      <w:r w:rsidRPr="00EC7235">
        <w:rPr>
          <w:rFonts w:ascii="Times New Roman" w:eastAsia="仿宋_GB2312" w:hAnsi="Times New Roman" w:cs="Times New Roman"/>
          <w:sz w:val="32"/>
          <w:szCs w:val="32"/>
        </w:rPr>
        <w:t>设</w:t>
      </w:r>
      <w:r w:rsidRPr="00EC7235">
        <w:rPr>
          <w:rFonts w:ascii="Times New Roman" w:eastAsia="仿宋_GB2312" w:hAnsi="Times New Roman" w:cs="Times New Roman" w:hint="eastAsia"/>
          <w:sz w:val="32"/>
          <w:szCs w:val="32"/>
        </w:rPr>
        <w:t>置</w:t>
      </w:r>
      <w:r w:rsidRPr="00EC7235">
        <w:rPr>
          <w:rFonts w:ascii="Times New Roman" w:eastAsia="仿宋_GB2312" w:hAnsi="Times New Roman" w:cs="Times New Roman"/>
          <w:sz w:val="32"/>
          <w:szCs w:val="32"/>
        </w:rPr>
        <w:t>相应的</w:t>
      </w:r>
      <w:r w:rsidRPr="00EC7235">
        <w:rPr>
          <w:rFonts w:ascii="Times New Roman" w:eastAsia="仿宋_GB2312" w:hAnsi="Times New Roman" w:cs="Times New Roman" w:hint="eastAsia"/>
          <w:sz w:val="32"/>
          <w:szCs w:val="32"/>
        </w:rPr>
        <w:t>选人</w:t>
      </w:r>
      <w:r w:rsidRPr="00EC7235">
        <w:rPr>
          <w:rFonts w:ascii="Times New Roman" w:eastAsia="仿宋_GB2312" w:hAnsi="Times New Roman" w:cs="Times New Roman"/>
          <w:sz w:val="32"/>
          <w:szCs w:val="32"/>
        </w:rPr>
        <w:t>用人</w:t>
      </w:r>
      <w:r w:rsidRPr="00EC7235">
        <w:rPr>
          <w:rFonts w:ascii="Times New Roman" w:eastAsia="仿宋_GB2312" w:hAnsi="Times New Roman" w:cs="Times New Roman" w:hint="eastAsia"/>
          <w:sz w:val="32"/>
          <w:szCs w:val="32"/>
        </w:rPr>
        <w:t>条件，</w:t>
      </w:r>
      <w:r w:rsidRPr="00EC7235">
        <w:rPr>
          <w:rFonts w:ascii="Times New Roman" w:eastAsia="仿宋_GB2312" w:hAnsi="Times New Roman" w:cs="Times New Roman"/>
          <w:sz w:val="32"/>
          <w:szCs w:val="32"/>
        </w:rPr>
        <w:t>建立</w:t>
      </w:r>
      <w:r w:rsidRPr="00EC7235">
        <w:rPr>
          <w:rFonts w:ascii="Times New Roman" w:eastAsia="仿宋_GB2312" w:hAnsi="Times New Roman" w:cs="Times New Roman" w:hint="eastAsia"/>
          <w:sz w:val="32"/>
          <w:szCs w:val="32"/>
        </w:rPr>
        <w:t>健全员工</w:t>
      </w:r>
      <w:r w:rsidRPr="00EC7235">
        <w:rPr>
          <w:rFonts w:ascii="Times New Roman" w:eastAsia="仿宋_GB2312" w:hAnsi="Times New Roman" w:cs="Times New Roman"/>
          <w:sz w:val="32"/>
          <w:szCs w:val="32"/>
        </w:rPr>
        <w:t>表彰奖励制度</w:t>
      </w:r>
      <w:r w:rsidRPr="00EC7235">
        <w:rPr>
          <w:rFonts w:ascii="Times New Roman" w:eastAsia="仿宋_GB2312" w:hAnsi="Times New Roman" w:cs="Times New Roman" w:hint="eastAsia"/>
          <w:sz w:val="32"/>
          <w:szCs w:val="32"/>
        </w:rPr>
        <w:t>。</w:t>
      </w:r>
    </w:p>
    <w:p w:rsidR="00180379" w:rsidRPr="00EC7235" w:rsidRDefault="00180379" w:rsidP="00EC7235">
      <w:pPr>
        <w:spacing w:line="540" w:lineRule="exact"/>
        <w:ind w:firstLineChars="200" w:firstLine="643"/>
        <w:jc w:val="left"/>
        <w:rPr>
          <w:rFonts w:ascii="Times New Roman" w:eastAsia="仿宋_GB2312" w:hAnsi="Times New Roman" w:cs="Times New Roman"/>
          <w:sz w:val="32"/>
          <w:szCs w:val="32"/>
        </w:rPr>
      </w:pPr>
      <w:r w:rsidRPr="00EC7235">
        <w:rPr>
          <w:rFonts w:ascii="楷体" w:eastAsia="楷体" w:hAnsi="楷体" w:hint="eastAsia"/>
          <w:b/>
          <w:sz w:val="32"/>
          <w:szCs w:val="32"/>
        </w:rPr>
        <w:t>第</w:t>
      </w:r>
      <w:r w:rsidRPr="00EC7235">
        <w:rPr>
          <w:rFonts w:ascii="楷体" w:eastAsia="楷体" w:hAnsi="楷体"/>
          <w:b/>
          <w:sz w:val="32"/>
          <w:szCs w:val="32"/>
        </w:rPr>
        <w:t>二十</w:t>
      </w:r>
      <w:r w:rsidRPr="00EC7235">
        <w:rPr>
          <w:rFonts w:ascii="楷体" w:eastAsia="楷体" w:hAnsi="楷体" w:hint="eastAsia"/>
          <w:b/>
          <w:sz w:val="32"/>
          <w:szCs w:val="32"/>
        </w:rPr>
        <w:t>四</w:t>
      </w:r>
      <w:r w:rsidRPr="00EC7235">
        <w:rPr>
          <w:rFonts w:ascii="楷体" w:eastAsia="楷体" w:hAnsi="楷体"/>
          <w:b/>
          <w:sz w:val="32"/>
          <w:szCs w:val="32"/>
        </w:rPr>
        <w:t>条</w:t>
      </w:r>
      <w:r w:rsidRPr="00EC7235">
        <w:rPr>
          <w:rFonts w:ascii="Times New Roman" w:eastAsia="仿宋_GB2312" w:hAnsi="Times New Roman" w:cs="Times New Roman" w:hint="eastAsia"/>
          <w:sz w:val="32"/>
          <w:szCs w:val="32"/>
        </w:rPr>
        <w:t>科普场馆</w:t>
      </w:r>
      <w:r w:rsidRPr="00EC7235">
        <w:rPr>
          <w:rFonts w:ascii="Times New Roman" w:eastAsia="仿宋_GB2312" w:hAnsi="Times New Roman" w:cs="Times New Roman"/>
          <w:sz w:val="32"/>
          <w:szCs w:val="32"/>
        </w:rPr>
        <w:t>应</w:t>
      </w:r>
      <w:r w:rsidRPr="00EC7235">
        <w:rPr>
          <w:rFonts w:ascii="Times New Roman" w:eastAsia="仿宋_GB2312" w:hAnsi="Times New Roman" w:cs="Times New Roman" w:hint="eastAsia"/>
          <w:sz w:val="32"/>
          <w:szCs w:val="32"/>
        </w:rPr>
        <w:t>加强对员工科普</w:t>
      </w:r>
      <w:r w:rsidRPr="00EC7235">
        <w:rPr>
          <w:rFonts w:ascii="Times New Roman" w:eastAsia="仿宋_GB2312" w:hAnsi="Times New Roman" w:cs="Times New Roman"/>
          <w:sz w:val="32"/>
          <w:szCs w:val="32"/>
        </w:rPr>
        <w:t>法规</w:t>
      </w:r>
      <w:r w:rsidRPr="00EC7235">
        <w:rPr>
          <w:rFonts w:ascii="Times New Roman" w:eastAsia="仿宋_GB2312" w:hAnsi="Times New Roman" w:cs="Times New Roman" w:hint="eastAsia"/>
          <w:sz w:val="32"/>
          <w:szCs w:val="32"/>
        </w:rPr>
        <w:t>与科普理论及岗位技能培训，组织开展科学教育</w:t>
      </w:r>
      <w:r w:rsidRPr="00EC7235">
        <w:rPr>
          <w:rFonts w:ascii="Times New Roman" w:eastAsia="仿宋_GB2312" w:hAnsi="Times New Roman" w:cs="Times New Roman"/>
          <w:sz w:val="32"/>
          <w:szCs w:val="32"/>
        </w:rPr>
        <w:t>项目、科普产品研发</w:t>
      </w:r>
      <w:r w:rsidRPr="00EC7235">
        <w:rPr>
          <w:rFonts w:ascii="Times New Roman" w:eastAsia="仿宋_GB2312" w:hAnsi="Times New Roman" w:cs="Times New Roman" w:hint="eastAsia"/>
          <w:sz w:val="32"/>
          <w:szCs w:val="32"/>
        </w:rPr>
        <w:t>，支持</w:t>
      </w:r>
      <w:r w:rsidRPr="00EC7235">
        <w:rPr>
          <w:rFonts w:ascii="Times New Roman" w:eastAsia="仿宋_GB2312" w:hAnsi="Times New Roman" w:cs="Times New Roman"/>
          <w:sz w:val="32"/>
          <w:szCs w:val="32"/>
        </w:rPr>
        <w:t>员工</w:t>
      </w:r>
      <w:r w:rsidRPr="00EC7235">
        <w:rPr>
          <w:rFonts w:ascii="Times New Roman" w:eastAsia="仿宋_GB2312" w:hAnsi="Times New Roman" w:cs="Times New Roman" w:hint="eastAsia"/>
          <w:sz w:val="32"/>
          <w:szCs w:val="32"/>
        </w:rPr>
        <w:t>参加学术交流、科普</w:t>
      </w:r>
      <w:r w:rsidRPr="00EC7235">
        <w:rPr>
          <w:rFonts w:ascii="Times New Roman" w:eastAsia="仿宋_GB2312" w:hAnsi="Times New Roman" w:cs="Times New Roman"/>
          <w:sz w:val="32"/>
          <w:szCs w:val="32"/>
        </w:rPr>
        <w:t>论坛、</w:t>
      </w:r>
      <w:r w:rsidRPr="00EC7235">
        <w:rPr>
          <w:rFonts w:ascii="Times New Roman" w:eastAsia="仿宋_GB2312" w:hAnsi="Times New Roman" w:cs="Times New Roman" w:hint="eastAsia"/>
          <w:sz w:val="32"/>
          <w:szCs w:val="32"/>
        </w:rPr>
        <w:t>行业竞赛等</w:t>
      </w:r>
      <w:r w:rsidRPr="00EC7235">
        <w:rPr>
          <w:rFonts w:ascii="Times New Roman" w:eastAsia="仿宋_GB2312" w:hAnsi="Times New Roman" w:cs="Times New Roman"/>
          <w:sz w:val="32"/>
          <w:szCs w:val="32"/>
        </w:rPr>
        <w:t>活动</w:t>
      </w:r>
      <w:r w:rsidRPr="00EC7235">
        <w:rPr>
          <w:rFonts w:ascii="Times New Roman" w:eastAsia="仿宋_GB2312" w:hAnsi="Times New Roman" w:cs="Times New Roman" w:hint="eastAsia"/>
          <w:sz w:val="32"/>
          <w:szCs w:val="32"/>
        </w:rPr>
        <w:t>，为</w:t>
      </w:r>
      <w:r w:rsidRPr="00EC7235">
        <w:rPr>
          <w:rFonts w:ascii="Times New Roman" w:eastAsia="仿宋_GB2312" w:hAnsi="Times New Roman" w:cs="Times New Roman"/>
          <w:sz w:val="32"/>
          <w:szCs w:val="32"/>
        </w:rPr>
        <w:t>员工</w:t>
      </w:r>
      <w:r w:rsidRPr="00EC7235">
        <w:rPr>
          <w:rFonts w:ascii="Times New Roman" w:eastAsia="仿宋_GB2312" w:hAnsi="Times New Roman" w:cs="Times New Roman" w:hint="eastAsia"/>
          <w:sz w:val="32"/>
          <w:szCs w:val="32"/>
        </w:rPr>
        <w:t>晋级</w:t>
      </w:r>
      <w:r w:rsidRPr="00EC7235">
        <w:rPr>
          <w:rFonts w:ascii="Times New Roman" w:eastAsia="仿宋_GB2312" w:hAnsi="Times New Roman" w:cs="Times New Roman"/>
          <w:sz w:val="32"/>
          <w:szCs w:val="32"/>
        </w:rPr>
        <w:t>、</w:t>
      </w:r>
      <w:r w:rsidRPr="00EC7235">
        <w:rPr>
          <w:rFonts w:ascii="Times New Roman" w:eastAsia="仿宋_GB2312" w:hAnsi="Times New Roman" w:cs="Times New Roman" w:hint="eastAsia"/>
          <w:sz w:val="32"/>
          <w:szCs w:val="32"/>
        </w:rPr>
        <w:t>评定</w:t>
      </w:r>
      <w:r w:rsidRPr="00EC7235">
        <w:rPr>
          <w:rFonts w:ascii="Times New Roman" w:eastAsia="仿宋_GB2312" w:hAnsi="Times New Roman" w:cs="Times New Roman"/>
          <w:sz w:val="32"/>
          <w:szCs w:val="32"/>
        </w:rPr>
        <w:t>职称</w:t>
      </w:r>
      <w:r w:rsidRPr="00EC7235">
        <w:rPr>
          <w:rFonts w:ascii="Times New Roman" w:eastAsia="仿宋_GB2312" w:hAnsi="Times New Roman" w:cs="Times New Roman" w:hint="eastAsia"/>
          <w:sz w:val="32"/>
          <w:szCs w:val="32"/>
        </w:rPr>
        <w:t>创造</w:t>
      </w:r>
      <w:r w:rsidRPr="00EC7235">
        <w:rPr>
          <w:rFonts w:ascii="Times New Roman" w:eastAsia="仿宋_GB2312" w:hAnsi="Times New Roman" w:cs="Times New Roman"/>
          <w:sz w:val="32"/>
          <w:szCs w:val="32"/>
        </w:rPr>
        <w:t>条件</w:t>
      </w:r>
      <w:r w:rsidRPr="00EC7235">
        <w:rPr>
          <w:rFonts w:ascii="Times New Roman" w:eastAsia="仿宋_GB2312" w:hAnsi="Times New Roman" w:cs="Times New Roman" w:hint="eastAsia"/>
          <w:sz w:val="32"/>
          <w:szCs w:val="32"/>
        </w:rPr>
        <w:t>。</w:t>
      </w:r>
    </w:p>
    <w:p w:rsidR="00180379" w:rsidRPr="00EC7235" w:rsidRDefault="00180379" w:rsidP="00EC7235">
      <w:pPr>
        <w:spacing w:line="540" w:lineRule="exact"/>
        <w:ind w:firstLineChars="200" w:firstLine="643"/>
        <w:jc w:val="left"/>
        <w:rPr>
          <w:rFonts w:ascii="Times New Roman" w:eastAsia="仿宋_GB2312" w:hAnsi="Times New Roman" w:cs="Times New Roman"/>
          <w:sz w:val="32"/>
          <w:szCs w:val="32"/>
        </w:rPr>
      </w:pPr>
      <w:r w:rsidRPr="00EC7235">
        <w:rPr>
          <w:rFonts w:ascii="楷体" w:eastAsia="楷体" w:hAnsi="楷体" w:hint="eastAsia"/>
          <w:b/>
          <w:sz w:val="32"/>
          <w:szCs w:val="32"/>
        </w:rPr>
        <w:t>第</w:t>
      </w:r>
      <w:r w:rsidRPr="00EC7235">
        <w:rPr>
          <w:rFonts w:ascii="楷体" w:eastAsia="楷体" w:hAnsi="楷体"/>
          <w:b/>
          <w:sz w:val="32"/>
          <w:szCs w:val="32"/>
        </w:rPr>
        <w:t>二十</w:t>
      </w:r>
      <w:r w:rsidRPr="00EC7235">
        <w:rPr>
          <w:rFonts w:ascii="楷体" w:eastAsia="楷体" w:hAnsi="楷体" w:hint="eastAsia"/>
          <w:b/>
          <w:sz w:val="32"/>
          <w:szCs w:val="32"/>
        </w:rPr>
        <w:t>五</w:t>
      </w:r>
      <w:r w:rsidRPr="00EC7235">
        <w:rPr>
          <w:rFonts w:ascii="楷体" w:eastAsia="楷体" w:hAnsi="楷体"/>
          <w:b/>
          <w:sz w:val="32"/>
          <w:szCs w:val="32"/>
        </w:rPr>
        <w:t>条</w:t>
      </w:r>
      <w:r w:rsidRPr="00EC7235">
        <w:rPr>
          <w:rFonts w:ascii="Times New Roman" w:eastAsia="仿宋_GB2312" w:hAnsi="Times New Roman" w:cs="Times New Roman" w:hint="eastAsia"/>
          <w:sz w:val="32"/>
          <w:szCs w:val="32"/>
        </w:rPr>
        <w:t>科普</w:t>
      </w:r>
      <w:r w:rsidRPr="00EC7235">
        <w:rPr>
          <w:rFonts w:ascii="Times New Roman" w:eastAsia="仿宋_GB2312" w:hAnsi="Times New Roman" w:cs="Times New Roman"/>
          <w:sz w:val="32"/>
          <w:szCs w:val="32"/>
        </w:rPr>
        <w:t>场馆馆长或负责人应当具有大学本科以上学历</w:t>
      </w:r>
      <w:r w:rsidRPr="00EC7235">
        <w:rPr>
          <w:rFonts w:ascii="Times New Roman" w:eastAsia="仿宋_GB2312" w:hAnsi="Times New Roman" w:cs="Times New Roman" w:hint="eastAsia"/>
          <w:sz w:val="32"/>
          <w:szCs w:val="32"/>
        </w:rPr>
        <w:t>和</w:t>
      </w:r>
      <w:r w:rsidRPr="00EC7235">
        <w:rPr>
          <w:rFonts w:ascii="Times New Roman" w:eastAsia="仿宋_GB2312" w:hAnsi="Times New Roman" w:cs="Times New Roman"/>
          <w:sz w:val="32"/>
          <w:szCs w:val="32"/>
        </w:rPr>
        <w:t>高级专业技术职称</w:t>
      </w:r>
      <w:r w:rsidRPr="00EC7235">
        <w:rPr>
          <w:rFonts w:ascii="Times New Roman" w:eastAsia="仿宋_GB2312" w:hAnsi="Times New Roman" w:cs="Times New Roman" w:hint="eastAsia"/>
          <w:sz w:val="32"/>
          <w:szCs w:val="32"/>
        </w:rPr>
        <w:t>（省、</w:t>
      </w:r>
      <w:r w:rsidR="004951D0" w:rsidRPr="004951D0">
        <w:rPr>
          <w:rFonts w:ascii="Times New Roman" w:eastAsia="仿宋_GB2312" w:hAnsi="Times New Roman" w:cs="Times New Roman" w:hint="eastAsia"/>
          <w:color w:val="FF0000"/>
          <w:sz w:val="32"/>
          <w:szCs w:val="32"/>
        </w:rPr>
        <w:t>设区市</w:t>
      </w:r>
      <w:r w:rsidRPr="00EC7235">
        <w:rPr>
          <w:rFonts w:ascii="Times New Roman" w:eastAsia="仿宋_GB2312" w:hAnsi="Times New Roman" w:cs="Times New Roman" w:hint="eastAsia"/>
          <w:sz w:val="32"/>
          <w:szCs w:val="32"/>
        </w:rPr>
        <w:t>）或</w:t>
      </w:r>
      <w:r w:rsidRPr="00EC7235">
        <w:rPr>
          <w:rFonts w:ascii="Times New Roman" w:eastAsia="仿宋_GB2312" w:hAnsi="Times New Roman" w:cs="Times New Roman"/>
          <w:sz w:val="32"/>
          <w:szCs w:val="32"/>
        </w:rPr>
        <w:t>中级以上技术职称（</w:t>
      </w:r>
      <w:r w:rsidRPr="00EC7235">
        <w:rPr>
          <w:rFonts w:ascii="Times New Roman" w:eastAsia="仿宋_GB2312" w:hAnsi="Times New Roman" w:cs="Times New Roman" w:hint="eastAsia"/>
          <w:sz w:val="32"/>
          <w:szCs w:val="32"/>
        </w:rPr>
        <w:t>县级</w:t>
      </w:r>
      <w:r w:rsidRPr="00EC7235">
        <w:rPr>
          <w:rFonts w:ascii="Times New Roman" w:eastAsia="仿宋_GB2312" w:hAnsi="Times New Roman" w:cs="Times New Roman"/>
          <w:sz w:val="32"/>
          <w:szCs w:val="32"/>
        </w:rPr>
        <w:t>）</w:t>
      </w:r>
      <w:r w:rsidRPr="00EC7235">
        <w:rPr>
          <w:rFonts w:ascii="Times New Roman" w:eastAsia="仿宋_GB2312" w:hAnsi="Times New Roman" w:cs="Times New Roman" w:hint="eastAsia"/>
          <w:sz w:val="32"/>
          <w:szCs w:val="32"/>
        </w:rPr>
        <w:t>,</w:t>
      </w:r>
      <w:r w:rsidRPr="00EC7235">
        <w:rPr>
          <w:rFonts w:ascii="Times New Roman" w:eastAsia="仿宋_GB2312" w:hAnsi="Times New Roman" w:cs="Times New Roman" w:hint="eastAsia"/>
          <w:sz w:val="32"/>
          <w:szCs w:val="32"/>
        </w:rPr>
        <w:t>政治素质</w:t>
      </w:r>
      <w:r w:rsidRPr="00EC7235">
        <w:rPr>
          <w:rFonts w:ascii="Times New Roman" w:eastAsia="仿宋_GB2312" w:hAnsi="Times New Roman" w:cs="Times New Roman"/>
          <w:sz w:val="32"/>
          <w:szCs w:val="32"/>
        </w:rPr>
        <w:t>好、</w:t>
      </w:r>
      <w:r w:rsidRPr="00EC7235">
        <w:rPr>
          <w:rFonts w:ascii="Times New Roman" w:eastAsia="仿宋_GB2312" w:hAnsi="Times New Roman" w:cs="Times New Roman" w:hint="eastAsia"/>
          <w:sz w:val="32"/>
          <w:szCs w:val="32"/>
        </w:rPr>
        <w:t>业务</w:t>
      </w:r>
      <w:r w:rsidRPr="00EC7235">
        <w:rPr>
          <w:rFonts w:ascii="Times New Roman" w:eastAsia="仿宋_GB2312" w:hAnsi="Times New Roman" w:cs="Times New Roman"/>
          <w:sz w:val="32"/>
          <w:szCs w:val="32"/>
        </w:rPr>
        <w:t>水平高，有较强的组织管理能力。</w:t>
      </w:r>
    </w:p>
    <w:p w:rsidR="00180379" w:rsidRPr="00EC7235" w:rsidRDefault="00180379" w:rsidP="00EC7235">
      <w:pPr>
        <w:spacing w:line="540" w:lineRule="exact"/>
        <w:ind w:firstLineChars="200" w:firstLine="643"/>
        <w:jc w:val="left"/>
        <w:rPr>
          <w:rFonts w:ascii="Times New Roman" w:eastAsia="仿宋_GB2312" w:hAnsi="Times New Roman" w:cs="Times New Roman"/>
          <w:sz w:val="32"/>
          <w:szCs w:val="32"/>
        </w:rPr>
      </w:pPr>
      <w:r w:rsidRPr="00EC7235">
        <w:rPr>
          <w:rFonts w:ascii="楷体" w:eastAsia="楷体" w:hAnsi="楷体" w:hint="eastAsia"/>
          <w:b/>
          <w:sz w:val="32"/>
          <w:szCs w:val="32"/>
        </w:rPr>
        <w:t>第</w:t>
      </w:r>
      <w:r w:rsidRPr="00EC7235">
        <w:rPr>
          <w:rFonts w:ascii="楷体" w:eastAsia="楷体" w:hAnsi="楷体"/>
          <w:b/>
          <w:sz w:val="32"/>
          <w:szCs w:val="32"/>
        </w:rPr>
        <w:t>二十</w:t>
      </w:r>
      <w:r w:rsidRPr="00EC7235">
        <w:rPr>
          <w:rFonts w:ascii="楷体" w:eastAsia="楷体" w:hAnsi="楷体" w:hint="eastAsia"/>
          <w:b/>
          <w:sz w:val="32"/>
          <w:szCs w:val="32"/>
        </w:rPr>
        <w:t>六</w:t>
      </w:r>
      <w:r w:rsidRPr="00EC7235">
        <w:rPr>
          <w:rFonts w:ascii="楷体" w:eastAsia="楷体" w:hAnsi="楷体"/>
          <w:b/>
          <w:sz w:val="32"/>
          <w:szCs w:val="32"/>
        </w:rPr>
        <w:t>条</w:t>
      </w:r>
      <w:r w:rsidRPr="00EC7235">
        <w:rPr>
          <w:rFonts w:ascii="Times New Roman" w:eastAsia="仿宋_GB2312" w:hAnsi="Times New Roman" w:cs="Times New Roman"/>
          <w:sz w:val="32"/>
          <w:szCs w:val="32"/>
        </w:rPr>
        <w:t>科普</w:t>
      </w:r>
      <w:r w:rsidRPr="00EC7235">
        <w:rPr>
          <w:rFonts w:ascii="Times New Roman" w:eastAsia="仿宋_GB2312" w:hAnsi="Times New Roman" w:cs="Times New Roman" w:hint="eastAsia"/>
          <w:sz w:val="32"/>
          <w:szCs w:val="32"/>
        </w:rPr>
        <w:t>场馆</w:t>
      </w:r>
      <w:r w:rsidRPr="00EC7235">
        <w:rPr>
          <w:rFonts w:ascii="Times New Roman" w:eastAsia="仿宋_GB2312" w:hAnsi="Times New Roman" w:cs="Times New Roman"/>
          <w:sz w:val="32"/>
          <w:szCs w:val="32"/>
        </w:rPr>
        <w:t>的中层管理人员应具有大学本科</w:t>
      </w:r>
      <w:r w:rsidRPr="00EC7235">
        <w:rPr>
          <w:rFonts w:ascii="Times New Roman" w:eastAsia="仿宋_GB2312" w:hAnsi="Times New Roman" w:cs="Times New Roman"/>
          <w:sz w:val="32"/>
          <w:szCs w:val="32"/>
        </w:rPr>
        <w:lastRenderedPageBreak/>
        <w:t>以上学历</w:t>
      </w:r>
      <w:r w:rsidRPr="00EC7235">
        <w:rPr>
          <w:rFonts w:ascii="Times New Roman" w:eastAsia="仿宋_GB2312" w:hAnsi="Times New Roman" w:cs="Times New Roman" w:hint="eastAsia"/>
          <w:sz w:val="32"/>
          <w:szCs w:val="32"/>
        </w:rPr>
        <w:t>或</w:t>
      </w:r>
      <w:r w:rsidRPr="00EC7235">
        <w:rPr>
          <w:rFonts w:ascii="Times New Roman" w:eastAsia="仿宋_GB2312" w:hAnsi="Times New Roman" w:cs="Times New Roman"/>
          <w:sz w:val="32"/>
          <w:szCs w:val="32"/>
        </w:rPr>
        <w:t>中级以上专业技术职称，</w:t>
      </w:r>
      <w:r w:rsidRPr="00EC7235">
        <w:rPr>
          <w:rFonts w:ascii="Times New Roman" w:eastAsia="仿宋_GB2312" w:hAnsi="Times New Roman" w:cs="Times New Roman" w:hint="eastAsia"/>
          <w:sz w:val="32"/>
          <w:szCs w:val="32"/>
        </w:rPr>
        <w:t>有</w:t>
      </w:r>
      <w:r w:rsidRPr="00EC7235">
        <w:rPr>
          <w:rFonts w:ascii="Times New Roman" w:eastAsia="仿宋_GB2312" w:hAnsi="Times New Roman" w:cs="Times New Roman"/>
          <w:sz w:val="32"/>
          <w:szCs w:val="32"/>
        </w:rPr>
        <w:t>与其岗位相适应的组织管理</w:t>
      </w:r>
      <w:r w:rsidRPr="00EC7235">
        <w:rPr>
          <w:rFonts w:ascii="Times New Roman" w:eastAsia="仿宋_GB2312" w:hAnsi="Times New Roman" w:cs="Times New Roman" w:hint="eastAsia"/>
          <w:sz w:val="32"/>
          <w:szCs w:val="32"/>
        </w:rPr>
        <w:t>水平</w:t>
      </w:r>
      <w:r w:rsidRPr="00EC7235">
        <w:rPr>
          <w:rFonts w:ascii="Times New Roman" w:eastAsia="仿宋_GB2312" w:hAnsi="Times New Roman" w:cs="Times New Roman"/>
          <w:sz w:val="32"/>
          <w:szCs w:val="32"/>
        </w:rPr>
        <w:t>。</w:t>
      </w:r>
    </w:p>
    <w:p w:rsidR="00180379" w:rsidRPr="00EC7235" w:rsidRDefault="00180379" w:rsidP="00EC7235">
      <w:pPr>
        <w:spacing w:line="540" w:lineRule="exact"/>
        <w:ind w:firstLineChars="200" w:firstLine="643"/>
        <w:jc w:val="left"/>
        <w:rPr>
          <w:rFonts w:ascii="Times New Roman" w:eastAsia="仿宋_GB2312" w:hAnsi="Times New Roman" w:cs="Times New Roman"/>
          <w:sz w:val="32"/>
          <w:szCs w:val="32"/>
        </w:rPr>
      </w:pPr>
      <w:r w:rsidRPr="00EC7235">
        <w:rPr>
          <w:rFonts w:ascii="楷体" w:eastAsia="楷体" w:hAnsi="楷体" w:hint="eastAsia"/>
          <w:b/>
          <w:sz w:val="32"/>
          <w:szCs w:val="32"/>
        </w:rPr>
        <w:t>第</w:t>
      </w:r>
      <w:r w:rsidRPr="00EC7235">
        <w:rPr>
          <w:rFonts w:ascii="楷体" w:eastAsia="楷体" w:hAnsi="楷体"/>
          <w:b/>
          <w:sz w:val="32"/>
          <w:szCs w:val="32"/>
        </w:rPr>
        <w:t>二十</w:t>
      </w:r>
      <w:r w:rsidRPr="00EC7235">
        <w:rPr>
          <w:rFonts w:ascii="楷体" w:eastAsia="楷体" w:hAnsi="楷体" w:hint="eastAsia"/>
          <w:b/>
          <w:sz w:val="32"/>
          <w:szCs w:val="32"/>
        </w:rPr>
        <w:t>七</w:t>
      </w:r>
      <w:r w:rsidRPr="00EC7235">
        <w:rPr>
          <w:rFonts w:ascii="楷体" w:eastAsia="楷体" w:hAnsi="楷体"/>
          <w:b/>
          <w:sz w:val="32"/>
          <w:szCs w:val="32"/>
        </w:rPr>
        <w:t>条</w:t>
      </w:r>
      <w:r w:rsidRPr="00EC7235">
        <w:rPr>
          <w:rFonts w:ascii="Times New Roman" w:eastAsia="仿宋_GB2312" w:hAnsi="Times New Roman" w:cs="Times New Roman" w:hint="eastAsia"/>
          <w:sz w:val="32"/>
          <w:szCs w:val="32"/>
        </w:rPr>
        <w:t>科普</w:t>
      </w:r>
      <w:r w:rsidRPr="00EC7235">
        <w:rPr>
          <w:rFonts w:ascii="Times New Roman" w:eastAsia="仿宋_GB2312" w:hAnsi="Times New Roman" w:cs="Times New Roman"/>
          <w:sz w:val="32"/>
          <w:szCs w:val="32"/>
        </w:rPr>
        <w:t>场馆的技术人员应具有大学本科以上学历</w:t>
      </w:r>
      <w:r w:rsidRPr="00EC7235">
        <w:rPr>
          <w:rFonts w:ascii="Times New Roman" w:eastAsia="仿宋_GB2312" w:hAnsi="Times New Roman" w:cs="Times New Roman" w:hint="eastAsia"/>
          <w:sz w:val="32"/>
          <w:szCs w:val="32"/>
        </w:rPr>
        <w:t>或</w:t>
      </w:r>
      <w:r w:rsidRPr="00EC7235">
        <w:rPr>
          <w:rFonts w:ascii="Times New Roman" w:eastAsia="仿宋_GB2312" w:hAnsi="Times New Roman" w:cs="Times New Roman"/>
          <w:sz w:val="32"/>
          <w:szCs w:val="32"/>
        </w:rPr>
        <w:t>中级</w:t>
      </w:r>
      <w:r w:rsidRPr="00EC7235">
        <w:rPr>
          <w:rFonts w:ascii="Times New Roman" w:eastAsia="仿宋_GB2312" w:hAnsi="Times New Roman" w:cs="Times New Roman" w:hint="eastAsia"/>
          <w:sz w:val="32"/>
          <w:szCs w:val="32"/>
        </w:rPr>
        <w:t>专业</w:t>
      </w:r>
      <w:r w:rsidRPr="00EC7235">
        <w:rPr>
          <w:rFonts w:ascii="Times New Roman" w:eastAsia="仿宋_GB2312" w:hAnsi="Times New Roman" w:cs="Times New Roman"/>
          <w:sz w:val="32"/>
          <w:szCs w:val="32"/>
        </w:rPr>
        <w:t>技术职称</w:t>
      </w:r>
      <w:r w:rsidRPr="00EC7235">
        <w:rPr>
          <w:rFonts w:ascii="Times New Roman" w:eastAsia="仿宋_GB2312" w:hAnsi="Times New Roman" w:cs="Times New Roman" w:hint="eastAsia"/>
          <w:sz w:val="32"/>
          <w:szCs w:val="32"/>
        </w:rPr>
        <w:t>及</w:t>
      </w:r>
      <w:r w:rsidRPr="00EC7235">
        <w:rPr>
          <w:rFonts w:ascii="Times New Roman" w:eastAsia="仿宋_GB2312" w:hAnsi="Times New Roman" w:cs="Times New Roman"/>
          <w:sz w:val="32"/>
          <w:szCs w:val="32"/>
        </w:rPr>
        <w:t>相应的专业技能。</w:t>
      </w:r>
      <w:r w:rsidRPr="00EC7235">
        <w:rPr>
          <w:rFonts w:ascii="Times New Roman" w:eastAsia="仿宋_GB2312" w:hAnsi="Times New Roman" w:cs="Times New Roman" w:hint="eastAsia"/>
          <w:sz w:val="32"/>
          <w:szCs w:val="32"/>
        </w:rPr>
        <w:t>科普场馆展教人员应具有大专以上学历，并经培训、考核、持证上岗。</w:t>
      </w:r>
    </w:p>
    <w:p w:rsidR="00180379" w:rsidRPr="00EC7235" w:rsidRDefault="00180379" w:rsidP="00EC7235">
      <w:pPr>
        <w:spacing w:line="540" w:lineRule="exact"/>
        <w:ind w:firstLineChars="200" w:firstLine="643"/>
        <w:jc w:val="left"/>
        <w:rPr>
          <w:rFonts w:ascii="Times New Roman" w:eastAsia="仿宋_GB2312" w:hAnsi="Times New Roman" w:cs="Times New Roman"/>
          <w:sz w:val="32"/>
          <w:szCs w:val="32"/>
        </w:rPr>
      </w:pPr>
      <w:r w:rsidRPr="00EC7235">
        <w:rPr>
          <w:rFonts w:ascii="楷体" w:eastAsia="楷体" w:hAnsi="楷体" w:hint="eastAsia"/>
          <w:b/>
          <w:sz w:val="32"/>
          <w:szCs w:val="32"/>
        </w:rPr>
        <w:t>第二十八条</w:t>
      </w:r>
      <w:r w:rsidRPr="00EC7235">
        <w:rPr>
          <w:rFonts w:ascii="Times New Roman" w:eastAsia="仿宋_GB2312" w:hAnsi="Times New Roman" w:cs="Times New Roman" w:hint="eastAsia"/>
          <w:sz w:val="32"/>
          <w:szCs w:val="32"/>
        </w:rPr>
        <w:t>科普</w:t>
      </w:r>
      <w:r w:rsidRPr="00EC7235">
        <w:rPr>
          <w:rFonts w:ascii="Times New Roman" w:eastAsia="仿宋_GB2312" w:hAnsi="Times New Roman" w:cs="Times New Roman"/>
          <w:sz w:val="32"/>
          <w:szCs w:val="32"/>
        </w:rPr>
        <w:t>场馆</w:t>
      </w:r>
      <w:r w:rsidRPr="00EC7235">
        <w:rPr>
          <w:rFonts w:ascii="Times New Roman" w:eastAsia="仿宋_GB2312" w:hAnsi="Times New Roman" w:cs="Times New Roman" w:hint="eastAsia"/>
          <w:sz w:val="32"/>
          <w:szCs w:val="32"/>
        </w:rPr>
        <w:t>应建立</w:t>
      </w:r>
      <w:r w:rsidRPr="00EC7235">
        <w:rPr>
          <w:rFonts w:ascii="Times New Roman" w:eastAsia="仿宋_GB2312" w:hAnsi="Times New Roman" w:cs="Times New Roman"/>
          <w:sz w:val="32"/>
          <w:szCs w:val="32"/>
        </w:rPr>
        <w:t>一支</w:t>
      </w:r>
      <w:r w:rsidRPr="00EC7235">
        <w:rPr>
          <w:rFonts w:ascii="Times New Roman" w:eastAsia="仿宋_GB2312" w:hAnsi="Times New Roman" w:cs="Times New Roman" w:hint="eastAsia"/>
          <w:sz w:val="32"/>
          <w:szCs w:val="32"/>
        </w:rPr>
        <w:t>专业</w:t>
      </w:r>
      <w:r w:rsidRPr="00EC7235">
        <w:rPr>
          <w:rFonts w:ascii="Times New Roman" w:eastAsia="仿宋_GB2312" w:hAnsi="Times New Roman" w:cs="Times New Roman"/>
          <w:sz w:val="32"/>
          <w:szCs w:val="32"/>
        </w:rPr>
        <w:t>素质</w:t>
      </w:r>
      <w:r w:rsidRPr="00EC7235">
        <w:rPr>
          <w:rFonts w:ascii="Times New Roman" w:eastAsia="仿宋_GB2312" w:hAnsi="Times New Roman" w:cs="Times New Roman" w:hint="eastAsia"/>
          <w:sz w:val="32"/>
          <w:szCs w:val="32"/>
        </w:rPr>
        <w:t>较高</w:t>
      </w:r>
      <w:r w:rsidRPr="00EC7235">
        <w:rPr>
          <w:rFonts w:ascii="Times New Roman" w:eastAsia="仿宋_GB2312" w:hAnsi="Times New Roman" w:cs="Times New Roman"/>
          <w:sz w:val="32"/>
          <w:szCs w:val="32"/>
        </w:rPr>
        <w:t>的科普志愿者队伍，</w:t>
      </w:r>
      <w:r w:rsidRPr="00EC7235">
        <w:rPr>
          <w:rFonts w:ascii="Times New Roman" w:eastAsia="仿宋_GB2312" w:hAnsi="Times New Roman" w:cs="Times New Roman" w:hint="eastAsia"/>
          <w:sz w:val="32"/>
          <w:szCs w:val="32"/>
        </w:rPr>
        <w:t>并</w:t>
      </w:r>
      <w:r w:rsidRPr="00EC7235">
        <w:rPr>
          <w:rFonts w:ascii="Times New Roman" w:eastAsia="仿宋_GB2312" w:hAnsi="Times New Roman" w:cs="Times New Roman"/>
          <w:sz w:val="32"/>
          <w:szCs w:val="32"/>
        </w:rPr>
        <w:t>签订</w:t>
      </w:r>
      <w:r w:rsidRPr="00EC7235">
        <w:rPr>
          <w:rFonts w:ascii="Times New Roman" w:eastAsia="仿宋_GB2312" w:hAnsi="Times New Roman" w:cs="Times New Roman" w:hint="eastAsia"/>
          <w:sz w:val="32"/>
          <w:szCs w:val="32"/>
        </w:rPr>
        <w:t>志</w:t>
      </w:r>
      <w:r w:rsidRPr="00EC7235">
        <w:rPr>
          <w:rFonts w:ascii="Times New Roman" w:eastAsia="仿宋_GB2312" w:hAnsi="Times New Roman" w:cs="Times New Roman"/>
          <w:sz w:val="32"/>
          <w:szCs w:val="32"/>
        </w:rPr>
        <w:t>愿者协议书，明确其权利义务，对工作业绩突出、观众评价</w:t>
      </w:r>
      <w:r w:rsidRPr="00EC7235">
        <w:rPr>
          <w:rFonts w:ascii="Times New Roman" w:eastAsia="仿宋_GB2312" w:hAnsi="Times New Roman" w:cs="Times New Roman" w:hint="eastAsia"/>
          <w:sz w:val="32"/>
          <w:szCs w:val="32"/>
        </w:rPr>
        <w:t>好</w:t>
      </w:r>
      <w:r w:rsidRPr="00EC7235">
        <w:rPr>
          <w:rFonts w:ascii="Times New Roman" w:eastAsia="仿宋_GB2312" w:hAnsi="Times New Roman" w:cs="Times New Roman"/>
          <w:sz w:val="32"/>
          <w:szCs w:val="32"/>
        </w:rPr>
        <w:t>的志愿者</w:t>
      </w:r>
      <w:r w:rsidRPr="00EC7235">
        <w:rPr>
          <w:rFonts w:ascii="Times New Roman" w:eastAsia="仿宋_GB2312" w:hAnsi="Times New Roman" w:cs="Times New Roman" w:hint="eastAsia"/>
          <w:sz w:val="32"/>
          <w:szCs w:val="32"/>
        </w:rPr>
        <w:t>应予</w:t>
      </w:r>
      <w:r w:rsidRPr="00EC7235">
        <w:rPr>
          <w:rFonts w:ascii="Times New Roman" w:eastAsia="仿宋_GB2312" w:hAnsi="Times New Roman" w:cs="Times New Roman"/>
          <w:sz w:val="32"/>
          <w:szCs w:val="32"/>
        </w:rPr>
        <w:t>表彰奖励。</w:t>
      </w:r>
    </w:p>
    <w:p w:rsidR="00180379" w:rsidRPr="00EC7235" w:rsidRDefault="00180379" w:rsidP="00EC7235">
      <w:pPr>
        <w:jc w:val="center"/>
        <w:rPr>
          <w:rFonts w:ascii="黑体" w:eastAsia="黑体" w:hAnsi="Times New Roman" w:cs="Times New Roman"/>
          <w:sz w:val="32"/>
          <w:szCs w:val="32"/>
        </w:rPr>
      </w:pPr>
      <w:r w:rsidRPr="00EC7235">
        <w:rPr>
          <w:rFonts w:ascii="黑体" w:eastAsia="黑体" w:hAnsi="Times New Roman" w:cs="Times New Roman" w:hint="eastAsia"/>
          <w:sz w:val="32"/>
          <w:szCs w:val="32"/>
        </w:rPr>
        <w:t>第七</w:t>
      </w:r>
      <w:r w:rsidRPr="00EC7235">
        <w:rPr>
          <w:rFonts w:ascii="黑体" w:eastAsia="黑体" w:hAnsi="Times New Roman" w:cs="Times New Roman"/>
          <w:sz w:val="32"/>
          <w:szCs w:val="32"/>
        </w:rPr>
        <w:t>章</w:t>
      </w:r>
      <w:r w:rsidRPr="00EC7235">
        <w:rPr>
          <w:rFonts w:ascii="黑体" w:eastAsia="黑体" w:hAnsi="Times New Roman" w:cs="Times New Roman" w:hint="eastAsia"/>
          <w:sz w:val="32"/>
          <w:szCs w:val="32"/>
        </w:rPr>
        <w:t xml:space="preserve">  法律</w:t>
      </w:r>
      <w:r w:rsidRPr="00EC7235">
        <w:rPr>
          <w:rFonts w:ascii="黑体" w:eastAsia="黑体" w:hAnsi="Times New Roman" w:cs="Times New Roman"/>
          <w:sz w:val="32"/>
          <w:szCs w:val="32"/>
        </w:rPr>
        <w:t>责任</w:t>
      </w:r>
    </w:p>
    <w:p w:rsidR="00180379" w:rsidRPr="00EC7235" w:rsidRDefault="00180379" w:rsidP="00EC7235">
      <w:pPr>
        <w:spacing w:line="540" w:lineRule="exact"/>
        <w:ind w:firstLineChars="200" w:firstLine="643"/>
        <w:jc w:val="left"/>
        <w:rPr>
          <w:rFonts w:ascii="Times New Roman" w:eastAsia="仿宋_GB2312" w:hAnsi="Times New Roman" w:cs="Times New Roman"/>
          <w:sz w:val="32"/>
          <w:szCs w:val="32"/>
        </w:rPr>
      </w:pPr>
      <w:r w:rsidRPr="00EC7235">
        <w:rPr>
          <w:rFonts w:ascii="楷体" w:eastAsia="楷体" w:hAnsi="楷体" w:hint="eastAsia"/>
          <w:b/>
          <w:sz w:val="32"/>
          <w:szCs w:val="32"/>
        </w:rPr>
        <w:t>第二十九</w:t>
      </w:r>
      <w:r w:rsidRPr="00EC7235">
        <w:rPr>
          <w:rFonts w:ascii="楷体" w:eastAsia="楷体" w:hAnsi="楷体"/>
          <w:b/>
          <w:sz w:val="32"/>
          <w:szCs w:val="32"/>
        </w:rPr>
        <w:t>条</w:t>
      </w:r>
      <w:r w:rsidRPr="00EC7235">
        <w:rPr>
          <w:rFonts w:ascii="Times New Roman" w:eastAsia="仿宋_GB2312" w:hAnsi="Times New Roman" w:cs="Times New Roman" w:hint="eastAsia"/>
          <w:sz w:val="32"/>
          <w:szCs w:val="32"/>
        </w:rPr>
        <w:t>科普</w:t>
      </w:r>
      <w:r w:rsidRPr="00EC7235">
        <w:rPr>
          <w:rFonts w:ascii="Times New Roman" w:eastAsia="仿宋_GB2312" w:hAnsi="Times New Roman" w:cs="Times New Roman"/>
          <w:sz w:val="32"/>
          <w:szCs w:val="32"/>
        </w:rPr>
        <w:t>场馆应当</w:t>
      </w:r>
      <w:r w:rsidRPr="00EC7235">
        <w:rPr>
          <w:rFonts w:ascii="Times New Roman" w:eastAsia="仿宋_GB2312" w:hAnsi="Times New Roman" w:cs="Times New Roman" w:hint="eastAsia"/>
          <w:sz w:val="32"/>
          <w:szCs w:val="32"/>
        </w:rPr>
        <w:t>依据</w:t>
      </w:r>
      <w:r w:rsidRPr="00EC7235">
        <w:rPr>
          <w:rFonts w:ascii="Times New Roman" w:eastAsia="仿宋_GB2312" w:hAnsi="Times New Roman" w:cs="Times New Roman"/>
          <w:sz w:val="32"/>
          <w:szCs w:val="32"/>
        </w:rPr>
        <w:t>《</w:t>
      </w:r>
      <w:r w:rsidRPr="00EC7235">
        <w:rPr>
          <w:rFonts w:ascii="Times New Roman" w:eastAsia="仿宋_GB2312" w:hAnsi="Times New Roman" w:cs="Times New Roman" w:hint="eastAsia"/>
          <w:sz w:val="32"/>
          <w:szCs w:val="32"/>
        </w:rPr>
        <w:t>中华人民</w:t>
      </w:r>
      <w:r w:rsidRPr="00EC7235">
        <w:rPr>
          <w:rFonts w:ascii="Times New Roman" w:eastAsia="仿宋_GB2312" w:hAnsi="Times New Roman" w:cs="Times New Roman"/>
          <w:sz w:val="32"/>
          <w:szCs w:val="32"/>
        </w:rPr>
        <w:t>共和国</w:t>
      </w:r>
      <w:r w:rsidRPr="00EC7235">
        <w:rPr>
          <w:rFonts w:ascii="Times New Roman" w:eastAsia="仿宋_GB2312" w:hAnsi="Times New Roman" w:cs="Times New Roman" w:hint="eastAsia"/>
          <w:sz w:val="32"/>
          <w:szCs w:val="32"/>
        </w:rPr>
        <w:t>科学</w:t>
      </w:r>
      <w:r w:rsidRPr="00EC7235">
        <w:rPr>
          <w:rFonts w:ascii="Times New Roman" w:eastAsia="仿宋_GB2312" w:hAnsi="Times New Roman" w:cs="Times New Roman"/>
          <w:sz w:val="32"/>
          <w:szCs w:val="32"/>
        </w:rPr>
        <w:t>技术普及法》</w:t>
      </w:r>
      <w:r w:rsidRPr="00EC7235">
        <w:rPr>
          <w:rFonts w:ascii="Times New Roman" w:eastAsia="仿宋_GB2312" w:hAnsi="Times New Roman" w:cs="Times New Roman" w:hint="eastAsia"/>
          <w:sz w:val="32"/>
          <w:szCs w:val="32"/>
        </w:rPr>
        <w:t>管理资产。科普</w:t>
      </w:r>
      <w:r w:rsidRPr="00EC7235">
        <w:rPr>
          <w:rFonts w:ascii="Times New Roman" w:eastAsia="仿宋_GB2312" w:hAnsi="Times New Roman" w:cs="Times New Roman"/>
          <w:sz w:val="32"/>
          <w:szCs w:val="32"/>
        </w:rPr>
        <w:t>场馆</w:t>
      </w:r>
      <w:r w:rsidRPr="00EC7235">
        <w:rPr>
          <w:rFonts w:ascii="Times New Roman" w:eastAsia="仿宋_GB2312" w:hAnsi="Times New Roman" w:cs="Times New Roman" w:hint="eastAsia"/>
          <w:sz w:val="32"/>
          <w:szCs w:val="32"/>
        </w:rPr>
        <w:t>的</w:t>
      </w:r>
      <w:r w:rsidRPr="00EC7235">
        <w:rPr>
          <w:rFonts w:ascii="Times New Roman" w:eastAsia="仿宋_GB2312" w:hAnsi="Times New Roman" w:cs="Times New Roman"/>
          <w:sz w:val="32"/>
          <w:szCs w:val="32"/>
        </w:rPr>
        <w:t>馆舍必须用于科普</w:t>
      </w:r>
      <w:r w:rsidRPr="00EC7235">
        <w:rPr>
          <w:rFonts w:ascii="Times New Roman" w:eastAsia="仿宋_GB2312" w:hAnsi="Times New Roman" w:cs="Times New Roman" w:hint="eastAsia"/>
          <w:sz w:val="32"/>
          <w:szCs w:val="32"/>
        </w:rPr>
        <w:t>展教</w:t>
      </w:r>
      <w:r w:rsidRPr="00EC7235">
        <w:rPr>
          <w:rFonts w:ascii="Times New Roman" w:eastAsia="仿宋_GB2312" w:hAnsi="Times New Roman" w:cs="Times New Roman"/>
          <w:sz w:val="32"/>
          <w:szCs w:val="32"/>
        </w:rPr>
        <w:t>活动，不得</w:t>
      </w:r>
      <w:r w:rsidRPr="00EC7235">
        <w:rPr>
          <w:rFonts w:ascii="Times New Roman" w:eastAsia="仿宋_GB2312" w:hAnsi="Times New Roman" w:cs="Times New Roman" w:hint="eastAsia"/>
          <w:sz w:val="32"/>
          <w:szCs w:val="32"/>
        </w:rPr>
        <w:t>以</w:t>
      </w:r>
      <w:r w:rsidRPr="00EC7235">
        <w:rPr>
          <w:rFonts w:ascii="Times New Roman" w:eastAsia="仿宋_GB2312" w:hAnsi="Times New Roman" w:cs="Times New Roman"/>
          <w:sz w:val="32"/>
          <w:szCs w:val="32"/>
        </w:rPr>
        <w:t>拍卖、租赁等任何方式</w:t>
      </w:r>
      <w:r w:rsidRPr="00EC7235">
        <w:rPr>
          <w:rFonts w:ascii="Times New Roman" w:eastAsia="仿宋_GB2312" w:hAnsi="Times New Roman" w:cs="Times New Roman" w:hint="eastAsia"/>
          <w:sz w:val="32"/>
          <w:szCs w:val="32"/>
        </w:rPr>
        <w:t>改变</w:t>
      </w:r>
      <w:r w:rsidRPr="00EC7235">
        <w:rPr>
          <w:rFonts w:ascii="Times New Roman" w:eastAsia="仿宋_GB2312" w:hAnsi="Times New Roman" w:cs="Times New Roman"/>
          <w:sz w:val="32"/>
          <w:szCs w:val="32"/>
        </w:rPr>
        <w:t>科普场馆用途，</w:t>
      </w:r>
      <w:r w:rsidRPr="00EC7235">
        <w:rPr>
          <w:rFonts w:ascii="Times New Roman" w:eastAsia="仿宋_GB2312" w:hAnsi="Times New Roman" w:cs="Times New Roman" w:hint="eastAsia"/>
          <w:sz w:val="32"/>
          <w:szCs w:val="32"/>
        </w:rPr>
        <w:t>违者</w:t>
      </w:r>
      <w:r w:rsidRPr="00EC7235">
        <w:rPr>
          <w:rFonts w:ascii="Times New Roman" w:eastAsia="仿宋_GB2312" w:hAnsi="Times New Roman" w:cs="Times New Roman"/>
          <w:sz w:val="32"/>
          <w:szCs w:val="32"/>
        </w:rPr>
        <w:t>由</w:t>
      </w:r>
      <w:r w:rsidRPr="00EC7235">
        <w:rPr>
          <w:rFonts w:ascii="Times New Roman" w:eastAsia="仿宋_GB2312" w:hAnsi="Times New Roman" w:cs="Times New Roman" w:hint="eastAsia"/>
          <w:sz w:val="32"/>
          <w:szCs w:val="32"/>
        </w:rPr>
        <w:t>业务</w:t>
      </w:r>
      <w:r w:rsidRPr="00EC7235">
        <w:rPr>
          <w:rFonts w:ascii="Times New Roman" w:eastAsia="仿宋_GB2312" w:hAnsi="Times New Roman" w:cs="Times New Roman"/>
          <w:sz w:val="32"/>
          <w:szCs w:val="32"/>
        </w:rPr>
        <w:t>主管部门责令整改。</w:t>
      </w:r>
    </w:p>
    <w:p w:rsidR="00180379" w:rsidRPr="00EC7235" w:rsidRDefault="00180379" w:rsidP="00EC7235">
      <w:pPr>
        <w:spacing w:line="540" w:lineRule="exact"/>
        <w:ind w:firstLineChars="200" w:firstLine="643"/>
        <w:jc w:val="left"/>
        <w:rPr>
          <w:rFonts w:ascii="Times New Roman" w:eastAsia="仿宋_GB2312" w:hAnsi="Times New Roman" w:cs="Times New Roman"/>
          <w:sz w:val="32"/>
          <w:szCs w:val="32"/>
        </w:rPr>
      </w:pPr>
      <w:r w:rsidRPr="00EC7235">
        <w:rPr>
          <w:rFonts w:ascii="楷体" w:eastAsia="楷体" w:hAnsi="楷体" w:hint="eastAsia"/>
          <w:b/>
          <w:sz w:val="32"/>
          <w:szCs w:val="32"/>
        </w:rPr>
        <w:t>第</w:t>
      </w:r>
      <w:r w:rsidRPr="00EC7235">
        <w:rPr>
          <w:rFonts w:ascii="楷体" w:eastAsia="楷体" w:hAnsi="楷体"/>
          <w:b/>
          <w:sz w:val="32"/>
          <w:szCs w:val="32"/>
        </w:rPr>
        <w:t>三十条</w:t>
      </w:r>
      <w:r w:rsidRPr="00EC7235">
        <w:rPr>
          <w:rFonts w:ascii="Times New Roman" w:eastAsia="仿宋_GB2312" w:hAnsi="Times New Roman" w:cs="Times New Roman" w:hint="eastAsia"/>
          <w:sz w:val="32"/>
          <w:szCs w:val="32"/>
        </w:rPr>
        <w:t>科普</w:t>
      </w:r>
      <w:r w:rsidRPr="00EC7235">
        <w:rPr>
          <w:rFonts w:ascii="Times New Roman" w:eastAsia="仿宋_GB2312" w:hAnsi="Times New Roman" w:cs="Times New Roman"/>
          <w:sz w:val="32"/>
          <w:szCs w:val="32"/>
        </w:rPr>
        <w:t>场馆违反办馆宗旨，损害观众利益</w:t>
      </w:r>
      <w:r w:rsidRPr="00EC7235">
        <w:rPr>
          <w:rFonts w:ascii="Times New Roman" w:eastAsia="仿宋_GB2312" w:hAnsi="Times New Roman" w:cs="Times New Roman" w:hint="eastAsia"/>
          <w:sz w:val="32"/>
          <w:szCs w:val="32"/>
        </w:rPr>
        <w:t>的</w:t>
      </w:r>
      <w:r w:rsidRPr="00EC7235">
        <w:rPr>
          <w:rFonts w:ascii="Times New Roman" w:eastAsia="仿宋_GB2312" w:hAnsi="Times New Roman" w:cs="Times New Roman"/>
          <w:sz w:val="32"/>
          <w:szCs w:val="32"/>
        </w:rPr>
        <w:t>，</w:t>
      </w:r>
      <w:r w:rsidRPr="00EC7235">
        <w:rPr>
          <w:rFonts w:ascii="Times New Roman" w:eastAsia="仿宋_GB2312" w:hAnsi="Times New Roman" w:cs="Times New Roman" w:hint="eastAsia"/>
          <w:sz w:val="32"/>
          <w:szCs w:val="32"/>
        </w:rPr>
        <w:t>或者</w:t>
      </w:r>
      <w:r w:rsidRPr="00EC7235">
        <w:rPr>
          <w:rFonts w:ascii="Times New Roman" w:eastAsia="仿宋_GB2312" w:hAnsi="Times New Roman" w:cs="Times New Roman"/>
          <w:sz w:val="32"/>
          <w:szCs w:val="32"/>
        </w:rPr>
        <w:t>由于管理不善发生</w:t>
      </w:r>
      <w:r w:rsidRPr="00EC7235">
        <w:rPr>
          <w:rFonts w:ascii="Times New Roman" w:eastAsia="仿宋_GB2312" w:hAnsi="Times New Roman" w:cs="Times New Roman" w:hint="eastAsia"/>
          <w:sz w:val="32"/>
          <w:szCs w:val="32"/>
        </w:rPr>
        <w:t>重大</w:t>
      </w:r>
      <w:r w:rsidRPr="00EC7235">
        <w:rPr>
          <w:rFonts w:ascii="Times New Roman" w:eastAsia="仿宋_GB2312" w:hAnsi="Times New Roman" w:cs="Times New Roman"/>
          <w:sz w:val="32"/>
          <w:szCs w:val="32"/>
        </w:rPr>
        <w:t>安全事故造成不良影响的，</w:t>
      </w:r>
      <w:r w:rsidRPr="00EC7235">
        <w:rPr>
          <w:rFonts w:ascii="Times New Roman" w:eastAsia="仿宋_GB2312" w:hAnsi="Times New Roman" w:cs="Times New Roman" w:hint="eastAsia"/>
          <w:sz w:val="32"/>
          <w:szCs w:val="32"/>
        </w:rPr>
        <w:t>相关</w:t>
      </w:r>
      <w:r w:rsidRPr="00EC7235">
        <w:rPr>
          <w:rFonts w:ascii="Times New Roman" w:eastAsia="仿宋_GB2312" w:hAnsi="Times New Roman" w:cs="Times New Roman"/>
          <w:sz w:val="32"/>
          <w:szCs w:val="32"/>
        </w:rPr>
        <w:t>部门</w:t>
      </w:r>
      <w:r w:rsidRPr="00EC7235">
        <w:rPr>
          <w:rFonts w:ascii="Times New Roman" w:eastAsia="仿宋_GB2312" w:hAnsi="Times New Roman" w:cs="Times New Roman" w:hint="eastAsia"/>
          <w:sz w:val="32"/>
          <w:szCs w:val="32"/>
        </w:rPr>
        <w:t>应</w:t>
      </w:r>
      <w:r w:rsidRPr="00EC7235">
        <w:rPr>
          <w:rFonts w:ascii="Times New Roman" w:eastAsia="仿宋_GB2312" w:hAnsi="Times New Roman" w:cs="Times New Roman"/>
          <w:sz w:val="32"/>
          <w:szCs w:val="32"/>
        </w:rPr>
        <w:t>追究</w:t>
      </w:r>
      <w:r w:rsidRPr="00EC7235">
        <w:rPr>
          <w:rFonts w:ascii="Times New Roman" w:eastAsia="仿宋_GB2312" w:hAnsi="Times New Roman" w:cs="Times New Roman" w:hint="eastAsia"/>
          <w:sz w:val="32"/>
          <w:szCs w:val="32"/>
        </w:rPr>
        <w:t>科普</w:t>
      </w:r>
      <w:r w:rsidRPr="00EC7235">
        <w:rPr>
          <w:rFonts w:ascii="Times New Roman" w:eastAsia="仿宋_GB2312" w:hAnsi="Times New Roman" w:cs="Times New Roman"/>
          <w:sz w:val="32"/>
          <w:szCs w:val="32"/>
        </w:rPr>
        <w:t>场馆</w:t>
      </w:r>
      <w:r w:rsidRPr="00EC7235">
        <w:rPr>
          <w:rFonts w:ascii="Times New Roman" w:eastAsia="仿宋_GB2312" w:hAnsi="Times New Roman" w:cs="Times New Roman" w:hint="eastAsia"/>
          <w:sz w:val="32"/>
          <w:szCs w:val="32"/>
        </w:rPr>
        <w:t>法定</w:t>
      </w:r>
      <w:r w:rsidRPr="00EC7235">
        <w:rPr>
          <w:rFonts w:ascii="Times New Roman" w:eastAsia="仿宋_GB2312" w:hAnsi="Times New Roman" w:cs="Times New Roman"/>
          <w:sz w:val="32"/>
          <w:szCs w:val="32"/>
        </w:rPr>
        <w:t>代表人或主要</w:t>
      </w:r>
      <w:r w:rsidRPr="00EC7235">
        <w:rPr>
          <w:rFonts w:ascii="Times New Roman" w:eastAsia="仿宋_GB2312" w:hAnsi="Times New Roman" w:cs="Times New Roman" w:hint="eastAsia"/>
          <w:sz w:val="32"/>
          <w:szCs w:val="32"/>
        </w:rPr>
        <w:t>负责</w:t>
      </w:r>
      <w:r w:rsidRPr="00EC7235">
        <w:rPr>
          <w:rFonts w:ascii="Times New Roman" w:eastAsia="仿宋_GB2312" w:hAnsi="Times New Roman" w:cs="Times New Roman"/>
          <w:sz w:val="32"/>
          <w:szCs w:val="32"/>
        </w:rPr>
        <w:t>人的责任。</w:t>
      </w:r>
    </w:p>
    <w:p w:rsidR="00180379" w:rsidRPr="00EC7235" w:rsidRDefault="00180379" w:rsidP="00EC7235">
      <w:pPr>
        <w:jc w:val="center"/>
        <w:rPr>
          <w:rFonts w:ascii="黑体" w:eastAsia="黑体" w:hAnsi="Times New Roman" w:cs="Times New Roman"/>
          <w:sz w:val="32"/>
          <w:szCs w:val="32"/>
        </w:rPr>
      </w:pPr>
      <w:r w:rsidRPr="00EC7235">
        <w:rPr>
          <w:rFonts w:ascii="黑体" w:eastAsia="黑体" w:hAnsi="Times New Roman" w:cs="Times New Roman" w:hint="eastAsia"/>
          <w:sz w:val="32"/>
          <w:szCs w:val="32"/>
        </w:rPr>
        <w:t>第八章   附   则</w:t>
      </w:r>
    </w:p>
    <w:p w:rsidR="00180379" w:rsidRPr="00EC7235" w:rsidRDefault="00180379" w:rsidP="00EC7235">
      <w:pPr>
        <w:spacing w:line="540" w:lineRule="exact"/>
        <w:ind w:firstLineChars="200" w:firstLine="643"/>
        <w:jc w:val="left"/>
        <w:rPr>
          <w:rFonts w:ascii="Times New Roman" w:eastAsia="仿宋_GB2312" w:hAnsi="Times New Roman" w:cs="Times New Roman"/>
          <w:sz w:val="32"/>
          <w:szCs w:val="32"/>
        </w:rPr>
      </w:pPr>
      <w:r w:rsidRPr="00EC7235">
        <w:rPr>
          <w:rFonts w:ascii="楷体" w:eastAsia="楷体" w:hAnsi="楷体" w:hint="eastAsia"/>
          <w:b/>
          <w:sz w:val="32"/>
          <w:szCs w:val="32"/>
        </w:rPr>
        <w:t>第三十一条</w:t>
      </w:r>
      <w:r w:rsidRPr="00EC7235">
        <w:rPr>
          <w:rFonts w:ascii="Times New Roman" w:eastAsia="仿宋_GB2312" w:hAnsi="Times New Roman" w:cs="Times New Roman" w:hint="eastAsia"/>
          <w:sz w:val="32"/>
          <w:szCs w:val="32"/>
        </w:rPr>
        <w:t>本准则由江苏省</w:t>
      </w:r>
      <w:r w:rsidR="00C675DF">
        <w:rPr>
          <w:rFonts w:ascii="Times New Roman" w:eastAsia="仿宋_GB2312" w:hAnsi="Times New Roman" w:cs="Times New Roman" w:hint="eastAsia"/>
          <w:sz w:val="32"/>
          <w:szCs w:val="32"/>
        </w:rPr>
        <w:t>科普场馆协会</w:t>
      </w:r>
      <w:r w:rsidRPr="00EC7235">
        <w:rPr>
          <w:rFonts w:ascii="Times New Roman" w:eastAsia="仿宋_GB2312" w:hAnsi="Times New Roman" w:cs="Times New Roman"/>
          <w:sz w:val="32"/>
          <w:szCs w:val="32"/>
        </w:rPr>
        <w:t>解释。</w:t>
      </w:r>
    </w:p>
    <w:p w:rsidR="00180379" w:rsidRPr="00985547" w:rsidRDefault="00180379" w:rsidP="00180379">
      <w:pPr>
        <w:spacing w:line="540" w:lineRule="exact"/>
        <w:ind w:firstLine="645"/>
        <w:jc w:val="left"/>
        <w:rPr>
          <w:rFonts w:ascii="仿宋" w:eastAsia="仿宋" w:hAnsi="仿宋"/>
          <w:sz w:val="28"/>
          <w:szCs w:val="28"/>
        </w:rPr>
      </w:pPr>
    </w:p>
    <w:p w:rsidR="00180379" w:rsidRPr="00985547" w:rsidRDefault="00180379" w:rsidP="00180379">
      <w:pPr>
        <w:spacing w:line="540" w:lineRule="exact"/>
        <w:ind w:firstLineChars="1250" w:firstLine="3500"/>
        <w:jc w:val="left"/>
        <w:rPr>
          <w:rFonts w:ascii="仿宋" w:eastAsia="仿宋" w:hAnsi="仿宋"/>
          <w:sz w:val="28"/>
          <w:szCs w:val="28"/>
        </w:rPr>
      </w:pPr>
    </w:p>
    <w:p w:rsidR="00180379" w:rsidRPr="00985547" w:rsidRDefault="00180379" w:rsidP="00180379">
      <w:pPr>
        <w:spacing w:line="540" w:lineRule="exact"/>
        <w:ind w:right="280" w:firstLineChars="1250" w:firstLine="3500"/>
        <w:jc w:val="right"/>
        <w:rPr>
          <w:rFonts w:ascii="仿宋" w:eastAsia="仿宋" w:hAnsi="仿宋"/>
          <w:sz w:val="28"/>
          <w:szCs w:val="28"/>
        </w:rPr>
      </w:pPr>
    </w:p>
    <w:p w:rsidR="00E331C2" w:rsidRDefault="00E331C2" w:rsidP="00180379">
      <w:pPr>
        <w:spacing w:line="540" w:lineRule="exact"/>
        <w:jc w:val="left"/>
        <w:rPr>
          <w:rFonts w:ascii="仿宋" w:eastAsia="仿宋" w:hAnsi="仿宋"/>
          <w:sz w:val="28"/>
          <w:szCs w:val="28"/>
        </w:rPr>
        <w:sectPr w:rsidR="00E331C2">
          <w:pgSz w:w="11906" w:h="16838"/>
          <w:pgMar w:top="1440" w:right="1800" w:bottom="1440" w:left="1800" w:header="851" w:footer="992" w:gutter="0"/>
          <w:cols w:space="425"/>
          <w:docGrid w:type="lines" w:linePitch="312"/>
        </w:sectPr>
      </w:pPr>
    </w:p>
    <w:p w:rsidR="002C0189" w:rsidRPr="00180379" w:rsidRDefault="002C0189" w:rsidP="002C0189">
      <w:pPr>
        <w:rPr>
          <w:rFonts w:ascii="Times New Roman" w:eastAsia="仿宋_GB2312" w:hAnsi="Times New Roman" w:cs="Times New Roman"/>
          <w:sz w:val="32"/>
          <w:szCs w:val="32"/>
        </w:rPr>
      </w:pPr>
      <w:r w:rsidRPr="00180379">
        <w:rPr>
          <w:rFonts w:ascii="Times New Roman" w:eastAsia="仿宋_GB2312" w:hAnsi="Times New Roman" w:cs="Times New Roman" w:hint="eastAsia"/>
          <w:sz w:val="32"/>
          <w:szCs w:val="32"/>
        </w:rPr>
        <w:lastRenderedPageBreak/>
        <w:t>附件</w:t>
      </w:r>
      <w:r>
        <w:rPr>
          <w:rFonts w:ascii="Times New Roman" w:eastAsia="仿宋_GB2312" w:hAnsi="Times New Roman" w:cs="Times New Roman" w:hint="eastAsia"/>
          <w:sz w:val="32"/>
          <w:szCs w:val="32"/>
        </w:rPr>
        <w:t>2</w:t>
      </w:r>
      <w:r w:rsidR="00F92BAA">
        <w:rPr>
          <w:rFonts w:ascii="Times New Roman" w:eastAsia="仿宋_GB2312" w:hAnsi="Times New Roman" w:cs="Times New Roman" w:hint="eastAsia"/>
          <w:sz w:val="32"/>
          <w:szCs w:val="32"/>
        </w:rPr>
        <w:t>：</w:t>
      </w:r>
    </w:p>
    <w:p w:rsidR="00F92BAA" w:rsidRDefault="00F92BAA" w:rsidP="00F92BAA">
      <w:pPr>
        <w:spacing w:line="540" w:lineRule="exact"/>
        <w:jc w:val="center"/>
        <w:rPr>
          <w:rFonts w:ascii="方正小标宋简体" w:eastAsia="方正小标宋简体" w:hAnsiTheme="majorEastAsia"/>
          <w:sz w:val="36"/>
          <w:szCs w:val="36"/>
        </w:rPr>
      </w:pPr>
    </w:p>
    <w:p w:rsidR="00E331C2" w:rsidRDefault="00E331C2" w:rsidP="00F92BAA">
      <w:pPr>
        <w:spacing w:line="540" w:lineRule="exact"/>
        <w:jc w:val="center"/>
        <w:rPr>
          <w:rFonts w:ascii="方正小标宋简体" w:eastAsia="方正小标宋简体" w:hAnsiTheme="majorEastAsia"/>
          <w:sz w:val="36"/>
          <w:szCs w:val="36"/>
        </w:rPr>
      </w:pPr>
      <w:r w:rsidRPr="00F92BAA">
        <w:rPr>
          <w:rFonts w:ascii="方正小标宋简体" w:eastAsia="方正小标宋简体" w:hAnsiTheme="majorEastAsia" w:hint="eastAsia"/>
          <w:sz w:val="36"/>
          <w:szCs w:val="36"/>
        </w:rPr>
        <w:t>江苏省综合性科技馆年度绩效考评办法</w:t>
      </w:r>
      <w:r w:rsidR="00F92BAA" w:rsidRPr="00F92BAA">
        <w:rPr>
          <w:rFonts w:ascii="方正小标宋简体" w:eastAsia="方正小标宋简体" w:hAnsiTheme="majorEastAsia" w:hint="eastAsia"/>
          <w:sz w:val="36"/>
          <w:szCs w:val="36"/>
        </w:rPr>
        <w:t>（试行）</w:t>
      </w:r>
    </w:p>
    <w:p w:rsidR="00F92BAA" w:rsidRPr="00F92BAA" w:rsidRDefault="00F92BAA" w:rsidP="00F92BAA">
      <w:pPr>
        <w:spacing w:line="540" w:lineRule="exact"/>
        <w:jc w:val="center"/>
        <w:rPr>
          <w:rFonts w:ascii="方正小标宋简体" w:eastAsia="方正小标宋简体" w:hAnsiTheme="majorEastAsia"/>
          <w:sz w:val="36"/>
          <w:szCs w:val="36"/>
        </w:rPr>
      </w:pPr>
    </w:p>
    <w:p w:rsidR="00E331C2" w:rsidRPr="002C0189" w:rsidRDefault="002C0189" w:rsidP="00F92BAA">
      <w:pPr>
        <w:spacing w:line="540" w:lineRule="exact"/>
        <w:ind w:firstLineChars="200" w:firstLine="643"/>
        <w:jc w:val="left"/>
        <w:rPr>
          <w:rFonts w:ascii="仿宋" w:eastAsia="仿宋" w:hAnsi="仿宋"/>
          <w:b/>
          <w:sz w:val="28"/>
          <w:szCs w:val="28"/>
        </w:rPr>
      </w:pPr>
      <w:r w:rsidRPr="00F92BAA">
        <w:rPr>
          <w:rFonts w:ascii="楷体" w:eastAsia="楷体" w:hAnsi="楷体" w:hint="eastAsia"/>
          <w:b/>
          <w:sz w:val="32"/>
          <w:szCs w:val="32"/>
        </w:rPr>
        <w:t>第一条</w:t>
      </w:r>
      <w:r w:rsidR="00E331C2" w:rsidRPr="00F92BAA">
        <w:rPr>
          <w:rFonts w:ascii="楷体" w:eastAsia="楷体" w:hAnsi="楷体" w:hint="eastAsia"/>
          <w:b/>
          <w:sz w:val="32"/>
          <w:szCs w:val="32"/>
        </w:rPr>
        <w:t xml:space="preserve">  总   则</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sz w:val="32"/>
          <w:szCs w:val="32"/>
        </w:rPr>
        <w:t>根据《</w:t>
      </w:r>
      <w:r w:rsidRPr="00F92BAA">
        <w:rPr>
          <w:rFonts w:ascii="Times New Roman" w:eastAsia="仿宋_GB2312" w:hAnsi="Times New Roman" w:cs="Times New Roman" w:hint="eastAsia"/>
          <w:sz w:val="32"/>
          <w:szCs w:val="32"/>
        </w:rPr>
        <w:t>江苏省科普</w:t>
      </w:r>
      <w:r w:rsidRPr="00F92BAA">
        <w:rPr>
          <w:rFonts w:ascii="Times New Roman" w:eastAsia="仿宋_GB2312" w:hAnsi="Times New Roman" w:cs="Times New Roman"/>
          <w:sz w:val="32"/>
          <w:szCs w:val="32"/>
        </w:rPr>
        <w:t>场馆行业准则》</w:t>
      </w:r>
      <w:r w:rsidRPr="00F92BAA">
        <w:rPr>
          <w:rFonts w:ascii="Times New Roman" w:eastAsia="仿宋_GB2312" w:hAnsi="Times New Roman" w:cs="Times New Roman" w:hint="eastAsia"/>
          <w:sz w:val="32"/>
          <w:szCs w:val="32"/>
        </w:rPr>
        <w:t>，为</w:t>
      </w:r>
      <w:r w:rsidRPr="00F92BAA">
        <w:rPr>
          <w:rFonts w:ascii="Times New Roman" w:eastAsia="仿宋_GB2312" w:hAnsi="Times New Roman" w:cs="Times New Roman"/>
          <w:sz w:val="32"/>
          <w:szCs w:val="32"/>
        </w:rPr>
        <w:t>切实加强科技馆自身建设，努力提高运行管理水平，增强公共科普服务能力</w:t>
      </w:r>
      <w:r w:rsidRPr="00F92BAA">
        <w:rPr>
          <w:rFonts w:ascii="Times New Roman" w:eastAsia="仿宋_GB2312" w:hAnsi="Times New Roman" w:cs="Times New Roman" w:hint="eastAsia"/>
          <w:sz w:val="32"/>
          <w:szCs w:val="32"/>
        </w:rPr>
        <w:t>，</w:t>
      </w:r>
      <w:r w:rsidRPr="00F92BAA">
        <w:rPr>
          <w:rFonts w:ascii="Times New Roman" w:eastAsia="仿宋_GB2312" w:hAnsi="Times New Roman" w:cs="Times New Roman"/>
          <w:sz w:val="32"/>
          <w:szCs w:val="32"/>
        </w:rPr>
        <w:t>推动全省科普场馆事业</w:t>
      </w:r>
      <w:r w:rsidRPr="00F92BAA">
        <w:rPr>
          <w:rFonts w:ascii="Times New Roman" w:eastAsia="仿宋_GB2312" w:hAnsi="Times New Roman" w:cs="Times New Roman" w:hint="eastAsia"/>
          <w:sz w:val="32"/>
          <w:szCs w:val="32"/>
        </w:rPr>
        <w:t>又好又快</w:t>
      </w:r>
      <w:r w:rsidRPr="00F92BAA">
        <w:rPr>
          <w:rFonts w:ascii="Times New Roman" w:eastAsia="仿宋_GB2312" w:hAnsi="Times New Roman" w:cs="Times New Roman"/>
          <w:sz w:val="32"/>
          <w:szCs w:val="32"/>
        </w:rPr>
        <w:t>发展，</w:t>
      </w:r>
      <w:r w:rsidRPr="00F92BAA">
        <w:rPr>
          <w:rFonts w:ascii="Times New Roman" w:eastAsia="仿宋_GB2312" w:hAnsi="Times New Roman" w:cs="Times New Roman" w:hint="eastAsia"/>
          <w:sz w:val="32"/>
          <w:szCs w:val="32"/>
        </w:rPr>
        <w:t>特制定本办法。</w:t>
      </w:r>
    </w:p>
    <w:p w:rsidR="00E331C2" w:rsidRPr="00F92BAA" w:rsidRDefault="002C0189" w:rsidP="00F92BAA">
      <w:pPr>
        <w:spacing w:line="540" w:lineRule="exact"/>
        <w:ind w:firstLineChars="200" w:firstLine="643"/>
        <w:jc w:val="left"/>
        <w:rPr>
          <w:rFonts w:ascii="楷体" w:eastAsia="楷体" w:hAnsi="楷体"/>
          <w:b/>
          <w:sz w:val="32"/>
          <w:szCs w:val="32"/>
        </w:rPr>
      </w:pPr>
      <w:r w:rsidRPr="00F92BAA">
        <w:rPr>
          <w:rFonts w:ascii="楷体" w:eastAsia="楷体" w:hAnsi="楷体" w:hint="eastAsia"/>
          <w:b/>
          <w:sz w:val="32"/>
          <w:szCs w:val="32"/>
        </w:rPr>
        <w:t>第二条</w:t>
      </w:r>
      <w:r w:rsidR="00E331C2" w:rsidRPr="00F92BAA">
        <w:rPr>
          <w:rFonts w:ascii="楷体" w:eastAsia="楷体" w:hAnsi="楷体" w:hint="eastAsia"/>
          <w:b/>
          <w:sz w:val="32"/>
          <w:szCs w:val="32"/>
        </w:rPr>
        <w:t>考评对象</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本办法考评对象为全省县（市）级（含县级）以上、常设展厅面积达</w:t>
      </w:r>
      <w:r w:rsidRPr="00F92BAA">
        <w:rPr>
          <w:rFonts w:ascii="Times New Roman" w:eastAsia="仿宋_GB2312" w:hAnsi="Times New Roman" w:cs="Times New Roman" w:hint="eastAsia"/>
          <w:sz w:val="32"/>
          <w:szCs w:val="32"/>
        </w:rPr>
        <w:t>1000</w:t>
      </w:r>
      <w:r w:rsidRPr="00F92BAA">
        <w:rPr>
          <w:rFonts w:ascii="Times New Roman" w:eastAsia="仿宋_GB2312" w:hAnsi="Times New Roman" w:cs="Times New Roman" w:hint="eastAsia"/>
          <w:sz w:val="32"/>
          <w:szCs w:val="32"/>
        </w:rPr>
        <w:t>㎡以上并</w:t>
      </w:r>
      <w:r w:rsidRPr="00F92BAA">
        <w:rPr>
          <w:rFonts w:ascii="Times New Roman" w:eastAsia="仿宋_GB2312" w:hAnsi="Times New Roman" w:cs="Times New Roman"/>
          <w:sz w:val="32"/>
          <w:szCs w:val="32"/>
        </w:rPr>
        <w:t>具有法人</w:t>
      </w:r>
      <w:r w:rsidRPr="00F92BAA">
        <w:rPr>
          <w:rFonts w:ascii="Times New Roman" w:eastAsia="仿宋_GB2312" w:hAnsi="Times New Roman" w:cs="Times New Roman" w:hint="eastAsia"/>
          <w:sz w:val="32"/>
          <w:szCs w:val="32"/>
        </w:rPr>
        <w:t>资格</w:t>
      </w:r>
      <w:r w:rsidRPr="00F92BAA">
        <w:rPr>
          <w:rFonts w:ascii="Times New Roman" w:eastAsia="仿宋_GB2312" w:hAnsi="Times New Roman" w:cs="Times New Roman"/>
          <w:sz w:val="32"/>
          <w:szCs w:val="32"/>
        </w:rPr>
        <w:t>或受法人正式委托的同级副职分管</w:t>
      </w:r>
      <w:r w:rsidRPr="00F92BAA">
        <w:rPr>
          <w:rFonts w:ascii="Times New Roman" w:eastAsia="仿宋_GB2312" w:hAnsi="Times New Roman" w:cs="Times New Roman" w:hint="eastAsia"/>
          <w:sz w:val="32"/>
          <w:szCs w:val="32"/>
        </w:rPr>
        <w:t>的综合性科技馆。</w:t>
      </w:r>
    </w:p>
    <w:p w:rsidR="00E331C2" w:rsidRPr="00F92BAA" w:rsidRDefault="00E331C2" w:rsidP="00F92BAA">
      <w:pPr>
        <w:spacing w:line="540" w:lineRule="exact"/>
        <w:ind w:firstLineChars="200" w:firstLine="643"/>
        <w:jc w:val="left"/>
        <w:rPr>
          <w:rFonts w:ascii="楷体" w:eastAsia="楷体" w:hAnsi="楷体"/>
          <w:b/>
          <w:sz w:val="32"/>
          <w:szCs w:val="32"/>
        </w:rPr>
      </w:pPr>
      <w:r w:rsidRPr="00F92BAA">
        <w:rPr>
          <w:rFonts w:ascii="楷体" w:eastAsia="楷体" w:hAnsi="楷体" w:hint="eastAsia"/>
          <w:b/>
          <w:sz w:val="32"/>
          <w:szCs w:val="32"/>
        </w:rPr>
        <w:t>第三条考评原则</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（一）社会效益最大化的原则；</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（二）公开、公平、公正的原则；</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（三）分级考评的原则；</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（四）定性与定量评估</w:t>
      </w:r>
      <w:r w:rsidRPr="00F92BAA">
        <w:rPr>
          <w:rFonts w:ascii="Times New Roman" w:eastAsia="仿宋_GB2312" w:hAnsi="Times New Roman" w:cs="Times New Roman"/>
          <w:sz w:val="32"/>
          <w:szCs w:val="32"/>
        </w:rPr>
        <w:t>、注重</w:t>
      </w:r>
      <w:r w:rsidRPr="00F92BAA">
        <w:rPr>
          <w:rFonts w:ascii="Times New Roman" w:eastAsia="仿宋_GB2312" w:hAnsi="Times New Roman" w:cs="Times New Roman" w:hint="eastAsia"/>
          <w:sz w:val="32"/>
          <w:szCs w:val="32"/>
        </w:rPr>
        <w:t>实效的原则；</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（五）奖优激励的原则。</w:t>
      </w:r>
    </w:p>
    <w:p w:rsidR="00E331C2" w:rsidRPr="00F92BAA" w:rsidRDefault="00E331C2" w:rsidP="00F92BAA">
      <w:pPr>
        <w:spacing w:line="540" w:lineRule="exact"/>
        <w:ind w:firstLineChars="200" w:firstLine="643"/>
        <w:jc w:val="left"/>
        <w:rPr>
          <w:rFonts w:ascii="楷体" w:eastAsia="楷体" w:hAnsi="楷体"/>
          <w:b/>
          <w:sz w:val="32"/>
          <w:szCs w:val="32"/>
        </w:rPr>
      </w:pPr>
      <w:r w:rsidRPr="00F92BAA">
        <w:rPr>
          <w:rFonts w:ascii="楷体" w:eastAsia="楷体" w:hAnsi="楷体" w:hint="eastAsia"/>
          <w:b/>
          <w:sz w:val="32"/>
          <w:szCs w:val="32"/>
        </w:rPr>
        <w:t>第四条 考评内容</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考评内容</w:t>
      </w:r>
      <w:r w:rsidRPr="00F92BAA">
        <w:rPr>
          <w:rFonts w:ascii="Times New Roman" w:eastAsia="仿宋_GB2312" w:hAnsi="Times New Roman" w:cs="Times New Roman"/>
          <w:sz w:val="32"/>
          <w:szCs w:val="32"/>
        </w:rPr>
        <w:t>：</w:t>
      </w:r>
      <w:r w:rsidRPr="00F92BAA">
        <w:rPr>
          <w:rFonts w:ascii="Times New Roman" w:eastAsia="仿宋_GB2312" w:hAnsi="Times New Roman" w:cs="Times New Roman" w:hint="eastAsia"/>
          <w:sz w:val="32"/>
          <w:szCs w:val="32"/>
        </w:rPr>
        <w:t>科技馆</w:t>
      </w:r>
      <w:r w:rsidRPr="00F92BAA">
        <w:rPr>
          <w:rFonts w:ascii="Times New Roman" w:eastAsia="仿宋_GB2312" w:hAnsi="Times New Roman" w:cs="Times New Roman"/>
          <w:sz w:val="32"/>
          <w:szCs w:val="32"/>
        </w:rPr>
        <w:t>的运行管理、</w:t>
      </w:r>
      <w:r w:rsidRPr="00F92BAA">
        <w:rPr>
          <w:rFonts w:ascii="Times New Roman" w:eastAsia="仿宋_GB2312" w:hAnsi="Times New Roman" w:cs="Times New Roman" w:hint="eastAsia"/>
          <w:sz w:val="32"/>
          <w:szCs w:val="32"/>
        </w:rPr>
        <w:t>展教活动</w:t>
      </w:r>
      <w:r w:rsidRPr="00F92BAA">
        <w:rPr>
          <w:rFonts w:ascii="Times New Roman" w:eastAsia="仿宋_GB2312" w:hAnsi="Times New Roman" w:cs="Times New Roman"/>
          <w:sz w:val="32"/>
          <w:szCs w:val="32"/>
        </w:rPr>
        <w:t>、队伍建设、公共服务、社会影响五个方面，同时设置</w:t>
      </w:r>
      <w:r w:rsidR="00020723" w:rsidRPr="00020723">
        <w:rPr>
          <w:rFonts w:ascii="Times New Roman" w:eastAsia="仿宋_GB2312" w:hAnsi="Times New Roman" w:cs="Times New Roman" w:hint="eastAsia"/>
          <w:color w:val="FF0000"/>
          <w:sz w:val="32"/>
          <w:szCs w:val="32"/>
        </w:rPr>
        <w:t>一定的</w:t>
      </w:r>
      <w:r w:rsidRPr="00F92BAA">
        <w:rPr>
          <w:rFonts w:ascii="Times New Roman" w:eastAsia="仿宋_GB2312" w:hAnsi="Times New Roman" w:cs="Times New Roman"/>
          <w:sz w:val="32"/>
          <w:szCs w:val="32"/>
        </w:rPr>
        <w:t>加分指标。将</w:t>
      </w:r>
      <w:r w:rsidRPr="00F92BAA">
        <w:rPr>
          <w:rFonts w:ascii="Times New Roman" w:eastAsia="仿宋_GB2312" w:hAnsi="Times New Roman" w:cs="Times New Roman" w:hint="eastAsia"/>
          <w:sz w:val="32"/>
          <w:szCs w:val="32"/>
        </w:rPr>
        <w:t>综合性</w:t>
      </w:r>
      <w:r w:rsidRPr="00F92BAA">
        <w:rPr>
          <w:rFonts w:ascii="Times New Roman" w:eastAsia="仿宋_GB2312" w:hAnsi="Times New Roman" w:cs="Times New Roman"/>
          <w:sz w:val="32"/>
          <w:szCs w:val="32"/>
        </w:rPr>
        <w:t>科技馆分为县（</w:t>
      </w:r>
      <w:r w:rsidRPr="00F92BAA">
        <w:rPr>
          <w:rFonts w:ascii="Times New Roman" w:eastAsia="仿宋_GB2312" w:hAnsi="Times New Roman" w:cs="Times New Roman" w:hint="eastAsia"/>
          <w:sz w:val="32"/>
          <w:szCs w:val="32"/>
        </w:rPr>
        <w:t>市</w:t>
      </w:r>
      <w:r w:rsidRPr="00F92BAA">
        <w:rPr>
          <w:rFonts w:ascii="Times New Roman" w:eastAsia="仿宋_GB2312" w:hAnsi="Times New Roman" w:cs="Times New Roman"/>
          <w:sz w:val="32"/>
          <w:szCs w:val="32"/>
        </w:rPr>
        <w:t>）</w:t>
      </w:r>
      <w:r w:rsidRPr="00F92BAA">
        <w:rPr>
          <w:rFonts w:ascii="Times New Roman" w:eastAsia="仿宋_GB2312" w:hAnsi="Times New Roman" w:cs="Times New Roman" w:hint="eastAsia"/>
          <w:sz w:val="32"/>
          <w:szCs w:val="32"/>
        </w:rPr>
        <w:t>级</w:t>
      </w:r>
      <w:r w:rsidRPr="00F92BAA">
        <w:rPr>
          <w:rFonts w:ascii="Times New Roman" w:eastAsia="仿宋_GB2312" w:hAnsi="Times New Roman" w:cs="Times New Roman"/>
          <w:sz w:val="32"/>
          <w:szCs w:val="32"/>
        </w:rPr>
        <w:t>、</w:t>
      </w:r>
      <w:r w:rsidR="004951D0">
        <w:rPr>
          <w:rFonts w:ascii="Times New Roman" w:eastAsia="仿宋_GB2312" w:hAnsi="Times New Roman" w:cs="Times New Roman" w:hint="eastAsia"/>
          <w:color w:val="FF0000"/>
          <w:sz w:val="32"/>
          <w:szCs w:val="32"/>
        </w:rPr>
        <w:t>设区市级</w:t>
      </w:r>
      <w:r w:rsidRPr="00F92BAA">
        <w:rPr>
          <w:rFonts w:ascii="Times New Roman" w:eastAsia="仿宋_GB2312" w:hAnsi="Times New Roman" w:cs="Times New Roman"/>
          <w:sz w:val="32"/>
          <w:szCs w:val="32"/>
        </w:rPr>
        <w:t>、省会城市及省级三个级别，分别设置相应的考评指标</w:t>
      </w:r>
      <w:r w:rsidRPr="00F92BAA">
        <w:rPr>
          <w:rFonts w:ascii="Times New Roman" w:eastAsia="仿宋_GB2312" w:hAnsi="Times New Roman" w:cs="Times New Roman" w:hint="eastAsia"/>
          <w:sz w:val="32"/>
          <w:szCs w:val="32"/>
        </w:rPr>
        <w:t>及</w:t>
      </w:r>
      <w:r w:rsidRPr="00F92BAA">
        <w:rPr>
          <w:rFonts w:ascii="Times New Roman" w:eastAsia="仿宋_GB2312" w:hAnsi="Times New Roman" w:cs="Times New Roman"/>
          <w:sz w:val="32"/>
          <w:szCs w:val="32"/>
        </w:rPr>
        <w:t>评分标准。参评</w:t>
      </w:r>
      <w:r w:rsidRPr="00F92BAA">
        <w:rPr>
          <w:rFonts w:ascii="Times New Roman" w:eastAsia="仿宋_GB2312" w:hAnsi="Times New Roman" w:cs="Times New Roman" w:hint="eastAsia"/>
          <w:sz w:val="32"/>
          <w:szCs w:val="32"/>
        </w:rPr>
        <w:t>单位</w:t>
      </w:r>
      <w:r w:rsidRPr="00F92BAA">
        <w:rPr>
          <w:rFonts w:ascii="Times New Roman" w:eastAsia="仿宋_GB2312" w:hAnsi="Times New Roman" w:cs="Times New Roman"/>
          <w:sz w:val="32"/>
          <w:szCs w:val="32"/>
        </w:rPr>
        <w:t>应根据考评内容及相关</w:t>
      </w:r>
      <w:r w:rsidRPr="00F92BAA">
        <w:rPr>
          <w:rFonts w:ascii="Times New Roman" w:eastAsia="仿宋_GB2312" w:hAnsi="Times New Roman" w:cs="Times New Roman" w:hint="eastAsia"/>
          <w:sz w:val="32"/>
          <w:szCs w:val="32"/>
        </w:rPr>
        <w:t>指标</w:t>
      </w:r>
      <w:r w:rsidRPr="00F92BAA">
        <w:rPr>
          <w:rFonts w:ascii="Times New Roman" w:eastAsia="仿宋_GB2312" w:hAnsi="Times New Roman" w:cs="Times New Roman"/>
          <w:sz w:val="32"/>
          <w:szCs w:val="32"/>
        </w:rPr>
        <w:t>，建立</w:t>
      </w:r>
      <w:r w:rsidRPr="00F92BAA">
        <w:rPr>
          <w:rFonts w:ascii="Times New Roman" w:eastAsia="仿宋_GB2312" w:hAnsi="Times New Roman" w:cs="Times New Roman" w:hint="eastAsia"/>
          <w:sz w:val="32"/>
          <w:szCs w:val="32"/>
        </w:rPr>
        <w:t>分类完整</w:t>
      </w:r>
      <w:r w:rsidRPr="00F92BAA">
        <w:rPr>
          <w:rFonts w:ascii="Times New Roman" w:eastAsia="仿宋_GB2312" w:hAnsi="Times New Roman" w:cs="Times New Roman"/>
          <w:sz w:val="32"/>
          <w:szCs w:val="32"/>
        </w:rPr>
        <w:t>的年度</w:t>
      </w:r>
      <w:r w:rsidRPr="00F92BAA">
        <w:rPr>
          <w:rFonts w:ascii="Times New Roman" w:eastAsia="仿宋_GB2312" w:hAnsi="Times New Roman" w:cs="Times New Roman" w:hint="eastAsia"/>
          <w:sz w:val="32"/>
          <w:szCs w:val="32"/>
        </w:rPr>
        <w:t>工作</w:t>
      </w:r>
      <w:r w:rsidRPr="00F92BAA">
        <w:rPr>
          <w:rFonts w:ascii="Times New Roman" w:eastAsia="仿宋_GB2312" w:hAnsi="Times New Roman" w:cs="Times New Roman"/>
          <w:sz w:val="32"/>
          <w:szCs w:val="32"/>
        </w:rPr>
        <w:t>台账。</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（一）运行管理</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lastRenderedPageBreak/>
        <w:t>1</w:t>
      </w:r>
      <w:r w:rsidRPr="00F92BAA">
        <w:rPr>
          <w:rFonts w:ascii="Times New Roman" w:eastAsia="仿宋_GB2312" w:hAnsi="Times New Roman" w:cs="Times New Roman" w:hint="eastAsia"/>
          <w:sz w:val="32"/>
          <w:szCs w:val="32"/>
        </w:rPr>
        <w:t>、有</w:t>
      </w:r>
      <w:r w:rsidRPr="00F92BAA">
        <w:rPr>
          <w:rFonts w:ascii="Times New Roman" w:eastAsia="仿宋_GB2312" w:hAnsi="Times New Roman" w:cs="Times New Roman"/>
          <w:sz w:val="32"/>
          <w:szCs w:val="32"/>
        </w:rPr>
        <w:t>可具操作性的年度工作计划、绩效考核目标</w:t>
      </w:r>
      <w:r w:rsidRPr="00F92BAA">
        <w:rPr>
          <w:rFonts w:ascii="Times New Roman" w:eastAsia="仿宋_GB2312" w:hAnsi="Times New Roman" w:cs="Times New Roman" w:hint="eastAsia"/>
          <w:sz w:val="32"/>
          <w:szCs w:val="32"/>
        </w:rPr>
        <w:t>，</w:t>
      </w:r>
      <w:r w:rsidRPr="00F92BAA">
        <w:rPr>
          <w:rFonts w:ascii="Times New Roman" w:eastAsia="仿宋_GB2312" w:hAnsi="Times New Roman" w:cs="Times New Roman"/>
          <w:sz w:val="32"/>
          <w:szCs w:val="32"/>
        </w:rPr>
        <w:t>有年终工作</w:t>
      </w:r>
      <w:r w:rsidRPr="00F92BAA">
        <w:rPr>
          <w:rFonts w:ascii="Times New Roman" w:eastAsia="仿宋_GB2312" w:hAnsi="Times New Roman" w:cs="Times New Roman" w:hint="eastAsia"/>
          <w:sz w:val="32"/>
          <w:szCs w:val="32"/>
        </w:rPr>
        <w:t>总结及</w:t>
      </w:r>
      <w:r w:rsidRPr="00F92BAA">
        <w:rPr>
          <w:rFonts w:ascii="Times New Roman" w:eastAsia="仿宋_GB2312" w:hAnsi="Times New Roman" w:cs="Times New Roman"/>
          <w:sz w:val="32"/>
          <w:szCs w:val="32"/>
        </w:rPr>
        <w:t>员工考核评定结果。</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sz w:val="32"/>
          <w:szCs w:val="32"/>
        </w:rPr>
        <w:t>2</w:t>
      </w:r>
      <w:r w:rsidRPr="00F92BAA">
        <w:rPr>
          <w:rFonts w:ascii="Times New Roman" w:eastAsia="仿宋_GB2312" w:hAnsi="Times New Roman" w:cs="Times New Roman" w:hint="eastAsia"/>
          <w:sz w:val="32"/>
          <w:szCs w:val="32"/>
        </w:rPr>
        <w:t>、有</w:t>
      </w:r>
      <w:r w:rsidRPr="00F92BAA">
        <w:rPr>
          <w:rFonts w:ascii="Times New Roman" w:eastAsia="仿宋_GB2312" w:hAnsi="Times New Roman" w:cs="Times New Roman"/>
          <w:sz w:val="32"/>
          <w:szCs w:val="32"/>
        </w:rPr>
        <w:t>较为健全</w:t>
      </w:r>
      <w:r w:rsidRPr="00F92BAA">
        <w:rPr>
          <w:rFonts w:ascii="Times New Roman" w:eastAsia="仿宋_GB2312" w:hAnsi="Times New Roman" w:cs="Times New Roman" w:hint="eastAsia"/>
          <w:sz w:val="32"/>
          <w:szCs w:val="32"/>
        </w:rPr>
        <w:t>完善</w:t>
      </w:r>
      <w:r w:rsidRPr="00F92BAA">
        <w:rPr>
          <w:rFonts w:ascii="Times New Roman" w:eastAsia="仿宋_GB2312" w:hAnsi="Times New Roman" w:cs="Times New Roman"/>
          <w:sz w:val="32"/>
          <w:szCs w:val="32"/>
        </w:rPr>
        <w:t>的各项规章制度，并在实际工作中得到有效</w:t>
      </w:r>
      <w:r w:rsidRPr="00F92BAA">
        <w:rPr>
          <w:rFonts w:ascii="Times New Roman" w:eastAsia="仿宋_GB2312" w:hAnsi="Times New Roman" w:cs="Times New Roman" w:hint="eastAsia"/>
          <w:sz w:val="32"/>
          <w:szCs w:val="32"/>
        </w:rPr>
        <w:t>落实</w:t>
      </w:r>
      <w:r w:rsidRPr="00F92BAA">
        <w:rPr>
          <w:rFonts w:ascii="Times New Roman" w:eastAsia="仿宋_GB2312" w:hAnsi="Times New Roman" w:cs="Times New Roman"/>
          <w:sz w:val="32"/>
          <w:szCs w:val="32"/>
        </w:rPr>
        <w:t>。</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3</w:t>
      </w:r>
      <w:r w:rsidRPr="00F92BAA">
        <w:rPr>
          <w:rFonts w:ascii="Times New Roman" w:eastAsia="仿宋_GB2312" w:hAnsi="Times New Roman" w:cs="Times New Roman" w:hint="eastAsia"/>
          <w:sz w:val="32"/>
          <w:szCs w:val="32"/>
        </w:rPr>
        <w:t>、</w:t>
      </w:r>
      <w:r w:rsidRPr="00F92BAA">
        <w:rPr>
          <w:rFonts w:ascii="Times New Roman" w:eastAsia="仿宋_GB2312" w:hAnsi="Times New Roman" w:cs="Times New Roman"/>
          <w:sz w:val="32"/>
          <w:szCs w:val="32"/>
        </w:rPr>
        <w:t>有</w:t>
      </w:r>
      <w:r w:rsidRPr="00F92BAA">
        <w:rPr>
          <w:rFonts w:ascii="Times New Roman" w:eastAsia="仿宋_GB2312" w:hAnsi="Times New Roman" w:cs="Times New Roman" w:hint="eastAsia"/>
          <w:sz w:val="32"/>
          <w:szCs w:val="32"/>
        </w:rPr>
        <w:t>列入</w:t>
      </w:r>
      <w:r w:rsidRPr="00F92BAA">
        <w:rPr>
          <w:rFonts w:ascii="Times New Roman" w:eastAsia="仿宋_GB2312" w:hAnsi="Times New Roman" w:cs="Times New Roman"/>
          <w:sz w:val="32"/>
          <w:szCs w:val="32"/>
        </w:rPr>
        <w:t>年度预算的运行经费、展品更新改造经费，确保年度预算有限经费使用效率和效益最大化。</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sz w:val="32"/>
          <w:szCs w:val="32"/>
        </w:rPr>
        <w:t>4</w:t>
      </w:r>
      <w:r w:rsidRPr="00F92BAA">
        <w:rPr>
          <w:rFonts w:ascii="Times New Roman" w:eastAsia="仿宋_GB2312" w:hAnsi="Times New Roman" w:cs="Times New Roman" w:hint="eastAsia"/>
          <w:sz w:val="32"/>
          <w:szCs w:val="32"/>
        </w:rPr>
        <w:t>、有</w:t>
      </w:r>
      <w:r w:rsidRPr="00F92BAA">
        <w:rPr>
          <w:rFonts w:ascii="Times New Roman" w:eastAsia="仿宋_GB2312" w:hAnsi="Times New Roman" w:cs="Times New Roman"/>
          <w:sz w:val="32"/>
          <w:szCs w:val="32"/>
        </w:rPr>
        <w:t>畅通的参观</w:t>
      </w:r>
      <w:r w:rsidRPr="00F92BAA">
        <w:rPr>
          <w:rFonts w:ascii="Times New Roman" w:eastAsia="仿宋_GB2312" w:hAnsi="Times New Roman" w:cs="Times New Roman" w:hint="eastAsia"/>
          <w:sz w:val="32"/>
          <w:szCs w:val="32"/>
        </w:rPr>
        <w:t>通道、清晰的导引标识、整洁的展厅环境、齐备</w:t>
      </w:r>
      <w:r w:rsidRPr="00F92BAA">
        <w:rPr>
          <w:rFonts w:ascii="Times New Roman" w:eastAsia="仿宋_GB2312" w:hAnsi="Times New Roman" w:cs="Times New Roman"/>
          <w:sz w:val="32"/>
          <w:szCs w:val="32"/>
        </w:rPr>
        <w:t>的</w:t>
      </w:r>
      <w:r w:rsidRPr="00F92BAA">
        <w:rPr>
          <w:rFonts w:ascii="Times New Roman" w:eastAsia="仿宋_GB2312" w:hAnsi="Times New Roman" w:cs="Times New Roman" w:hint="eastAsia"/>
          <w:sz w:val="32"/>
          <w:szCs w:val="32"/>
        </w:rPr>
        <w:t>安全设施，</w:t>
      </w:r>
      <w:r w:rsidRPr="00F92BAA">
        <w:rPr>
          <w:rFonts w:ascii="Times New Roman" w:eastAsia="仿宋_GB2312" w:hAnsi="Times New Roman" w:cs="Times New Roman"/>
          <w:sz w:val="32"/>
          <w:szCs w:val="32"/>
        </w:rPr>
        <w:t>确保</w:t>
      </w:r>
      <w:r w:rsidRPr="00F92BAA">
        <w:rPr>
          <w:rFonts w:ascii="Times New Roman" w:eastAsia="仿宋_GB2312" w:hAnsi="Times New Roman" w:cs="Times New Roman" w:hint="eastAsia"/>
          <w:sz w:val="32"/>
          <w:szCs w:val="32"/>
        </w:rPr>
        <w:t>不发生</w:t>
      </w:r>
      <w:r w:rsidRPr="00F92BAA">
        <w:rPr>
          <w:rFonts w:ascii="Times New Roman" w:eastAsia="仿宋_GB2312" w:hAnsi="Times New Roman" w:cs="Times New Roman"/>
          <w:sz w:val="32"/>
          <w:szCs w:val="32"/>
        </w:rPr>
        <w:t>安全事故</w:t>
      </w:r>
      <w:r w:rsidRPr="00F92BAA">
        <w:rPr>
          <w:rFonts w:ascii="Times New Roman" w:eastAsia="仿宋_GB2312" w:hAnsi="Times New Roman" w:cs="Times New Roman" w:hint="eastAsia"/>
          <w:sz w:val="32"/>
          <w:szCs w:val="32"/>
        </w:rPr>
        <w:t>。</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（二）展</w:t>
      </w:r>
      <w:r w:rsidRPr="00F92BAA">
        <w:rPr>
          <w:rFonts w:ascii="Times New Roman" w:eastAsia="仿宋_GB2312" w:hAnsi="Times New Roman" w:cs="Times New Roman"/>
          <w:sz w:val="32"/>
          <w:szCs w:val="32"/>
        </w:rPr>
        <w:t>教</w:t>
      </w:r>
      <w:r w:rsidRPr="00F92BAA">
        <w:rPr>
          <w:rFonts w:ascii="Times New Roman" w:eastAsia="仿宋_GB2312" w:hAnsi="Times New Roman" w:cs="Times New Roman" w:hint="eastAsia"/>
          <w:sz w:val="32"/>
          <w:szCs w:val="32"/>
        </w:rPr>
        <w:t>活动</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1</w:t>
      </w:r>
      <w:r w:rsidRPr="00F92BAA">
        <w:rPr>
          <w:rFonts w:ascii="Times New Roman" w:eastAsia="仿宋_GB2312" w:hAnsi="Times New Roman" w:cs="Times New Roman" w:hint="eastAsia"/>
          <w:sz w:val="32"/>
          <w:szCs w:val="32"/>
        </w:rPr>
        <w:t>、常设展览各展</w:t>
      </w:r>
      <w:r w:rsidRPr="00F92BAA">
        <w:rPr>
          <w:rFonts w:ascii="Times New Roman" w:eastAsia="仿宋_GB2312" w:hAnsi="Times New Roman" w:cs="Times New Roman"/>
          <w:sz w:val="32"/>
          <w:szCs w:val="32"/>
        </w:rPr>
        <w:t>区主题鲜明、展示内容丰富</w:t>
      </w:r>
      <w:r w:rsidRPr="00F92BAA">
        <w:rPr>
          <w:rFonts w:ascii="Times New Roman" w:eastAsia="仿宋_GB2312" w:hAnsi="Times New Roman" w:cs="Times New Roman" w:hint="eastAsia"/>
          <w:sz w:val="32"/>
          <w:szCs w:val="32"/>
        </w:rPr>
        <w:t>，</w:t>
      </w:r>
      <w:r w:rsidRPr="00F92BAA">
        <w:rPr>
          <w:rFonts w:ascii="Times New Roman" w:eastAsia="仿宋_GB2312" w:hAnsi="Times New Roman" w:cs="Times New Roman"/>
          <w:sz w:val="32"/>
          <w:szCs w:val="32"/>
        </w:rPr>
        <w:t>具有科学性、知识性、趣味性的互动展品占比达</w:t>
      </w:r>
      <w:r w:rsidRPr="00F92BAA">
        <w:rPr>
          <w:rFonts w:ascii="Times New Roman" w:eastAsia="仿宋_GB2312" w:hAnsi="Times New Roman" w:cs="Times New Roman" w:hint="eastAsia"/>
          <w:sz w:val="32"/>
          <w:szCs w:val="32"/>
        </w:rPr>
        <w:t>80</w:t>
      </w:r>
      <w:r w:rsidRPr="00F92BAA">
        <w:rPr>
          <w:rFonts w:ascii="Times New Roman" w:eastAsia="仿宋_GB2312" w:hAnsi="Times New Roman" w:cs="Times New Roman"/>
          <w:sz w:val="32"/>
          <w:szCs w:val="32"/>
        </w:rPr>
        <w:t>%</w:t>
      </w:r>
      <w:r w:rsidRPr="00F92BAA">
        <w:rPr>
          <w:rFonts w:ascii="Times New Roman" w:eastAsia="仿宋_GB2312" w:hAnsi="Times New Roman" w:cs="Times New Roman"/>
          <w:sz w:val="32"/>
          <w:szCs w:val="32"/>
        </w:rPr>
        <w:t>以上，展品</w:t>
      </w:r>
      <w:r w:rsidRPr="00F92BAA">
        <w:rPr>
          <w:rFonts w:ascii="Times New Roman" w:eastAsia="仿宋_GB2312" w:hAnsi="Times New Roman" w:cs="Times New Roman" w:hint="eastAsia"/>
          <w:sz w:val="32"/>
          <w:szCs w:val="32"/>
        </w:rPr>
        <w:t>总</w:t>
      </w:r>
      <w:r w:rsidRPr="00F92BAA">
        <w:rPr>
          <w:rFonts w:ascii="Times New Roman" w:eastAsia="仿宋_GB2312" w:hAnsi="Times New Roman" w:cs="Times New Roman"/>
          <w:sz w:val="32"/>
          <w:szCs w:val="32"/>
        </w:rPr>
        <w:t>完好率达</w:t>
      </w:r>
      <w:r w:rsidRPr="00F92BAA">
        <w:rPr>
          <w:rFonts w:ascii="Times New Roman" w:eastAsia="仿宋_GB2312" w:hAnsi="Times New Roman" w:cs="Times New Roman" w:hint="eastAsia"/>
          <w:sz w:val="32"/>
          <w:szCs w:val="32"/>
        </w:rPr>
        <w:t>90</w:t>
      </w:r>
      <w:r w:rsidRPr="00F92BAA">
        <w:rPr>
          <w:rFonts w:ascii="Times New Roman" w:eastAsia="仿宋_GB2312" w:hAnsi="Times New Roman" w:cs="Times New Roman"/>
          <w:sz w:val="32"/>
          <w:szCs w:val="32"/>
        </w:rPr>
        <w:t>%</w:t>
      </w:r>
      <w:r w:rsidRPr="00F92BAA">
        <w:rPr>
          <w:rFonts w:ascii="Times New Roman" w:eastAsia="仿宋_GB2312" w:hAnsi="Times New Roman" w:cs="Times New Roman"/>
          <w:sz w:val="32"/>
          <w:szCs w:val="32"/>
        </w:rPr>
        <w:t>以上</w:t>
      </w:r>
      <w:r w:rsidRPr="00F92BAA">
        <w:rPr>
          <w:rFonts w:ascii="Times New Roman" w:eastAsia="仿宋_GB2312" w:hAnsi="Times New Roman" w:cs="Times New Roman" w:hint="eastAsia"/>
          <w:sz w:val="32"/>
          <w:szCs w:val="32"/>
        </w:rPr>
        <w:t>。</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2</w:t>
      </w:r>
      <w:r w:rsidRPr="00F92BAA">
        <w:rPr>
          <w:rFonts w:ascii="Times New Roman" w:eastAsia="仿宋_GB2312" w:hAnsi="Times New Roman" w:cs="Times New Roman" w:hint="eastAsia"/>
          <w:sz w:val="32"/>
          <w:szCs w:val="32"/>
        </w:rPr>
        <w:t>、举办</w:t>
      </w:r>
      <w:r w:rsidRPr="00F92BAA">
        <w:rPr>
          <w:rFonts w:ascii="Times New Roman" w:eastAsia="仿宋_GB2312" w:hAnsi="Times New Roman" w:cs="Times New Roman"/>
          <w:sz w:val="32"/>
          <w:szCs w:val="32"/>
        </w:rPr>
        <w:t>年度临时</w:t>
      </w:r>
      <w:r w:rsidRPr="00F92BAA">
        <w:rPr>
          <w:rFonts w:ascii="Times New Roman" w:eastAsia="仿宋_GB2312" w:hAnsi="Times New Roman" w:cs="Times New Roman" w:hint="eastAsia"/>
          <w:sz w:val="32"/>
          <w:szCs w:val="32"/>
        </w:rPr>
        <w:t>展览不得</w:t>
      </w:r>
      <w:r w:rsidRPr="00F92BAA">
        <w:rPr>
          <w:rFonts w:ascii="Times New Roman" w:eastAsia="仿宋_GB2312" w:hAnsi="Times New Roman" w:cs="Times New Roman"/>
          <w:sz w:val="32"/>
          <w:szCs w:val="32"/>
        </w:rPr>
        <w:t>少于</w:t>
      </w:r>
      <w:r w:rsidRPr="00F92BAA">
        <w:rPr>
          <w:rFonts w:ascii="Times New Roman" w:eastAsia="仿宋_GB2312" w:hAnsi="Times New Roman" w:cs="Times New Roman" w:hint="eastAsia"/>
          <w:sz w:val="32"/>
          <w:szCs w:val="32"/>
        </w:rPr>
        <w:t>2</w:t>
      </w:r>
      <w:r w:rsidRPr="00F92BAA">
        <w:rPr>
          <w:rFonts w:ascii="Times New Roman" w:eastAsia="仿宋_GB2312" w:hAnsi="Times New Roman" w:cs="Times New Roman" w:hint="eastAsia"/>
          <w:sz w:val="32"/>
          <w:szCs w:val="32"/>
        </w:rPr>
        <w:t>次、</w:t>
      </w:r>
      <w:r w:rsidRPr="00F92BAA">
        <w:rPr>
          <w:rFonts w:ascii="Times New Roman" w:eastAsia="仿宋_GB2312" w:hAnsi="Times New Roman" w:cs="Times New Roman"/>
          <w:sz w:val="32"/>
          <w:szCs w:val="32"/>
        </w:rPr>
        <w:t>每次不得少于</w:t>
      </w:r>
      <w:r w:rsidRPr="00F92BAA">
        <w:rPr>
          <w:rFonts w:ascii="Times New Roman" w:eastAsia="仿宋_GB2312" w:hAnsi="Times New Roman" w:cs="Times New Roman" w:hint="eastAsia"/>
          <w:sz w:val="32"/>
          <w:szCs w:val="32"/>
        </w:rPr>
        <w:t>20</w:t>
      </w:r>
      <w:r w:rsidRPr="00F92BAA">
        <w:rPr>
          <w:rFonts w:ascii="Times New Roman" w:eastAsia="仿宋_GB2312" w:hAnsi="Times New Roman" w:cs="Times New Roman" w:hint="eastAsia"/>
          <w:sz w:val="32"/>
          <w:szCs w:val="32"/>
        </w:rPr>
        <w:t>天</w:t>
      </w:r>
      <w:r w:rsidRPr="00F92BAA">
        <w:rPr>
          <w:rFonts w:ascii="Times New Roman" w:eastAsia="仿宋_GB2312" w:hAnsi="Times New Roman" w:cs="Times New Roman"/>
          <w:sz w:val="32"/>
          <w:szCs w:val="32"/>
        </w:rPr>
        <w:t>，内容新颖、公众参与度及认可度高</w:t>
      </w:r>
      <w:r w:rsidRPr="00F92BAA">
        <w:rPr>
          <w:rFonts w:ascii="Times New Roman" w:eastAsia="仿宋_GB2312" w:hAnsi="Times New Roman" w:cs="Times New Roman" w:hint="eastAsia"/>
          <w:sz w:val="32"/>
          <w:szCs w:val="32"/>
        </w:rPr>
        <w:t>。</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sz w:val="32"/>
          <w:szCs w:val="32"/>
        </w:rPr>
        <w:t>3</w:t>
      </w:r>
      <w:r w:rsidRPr="00F92BAA">
        <w:rPr>
          <w:rFonts w:ascii="Times New Roman" w:eastAsia="仿宋_GB2312" w:hAnsi="Times New Roman" w:cs="Times New Roman" w:hint="eastAsia"/>
          <w:sz w:val="32"/>
          <w:szCs w:val="32"/>
        </w:rPr>
        <w:t>、参加全省性科普</w:t>
      </w:r>
      <w:r w:rsidRPr="00F92BAA">
        <w:rPr>
          <w:rFonts w:ascii="Times New Roman" w:eastAsia="仿宋_GB2312" w:hAnsi="Times New Roman" w:cs="Times New Roman"/>
          <w:sz w:val="32"/>
          <w:szCs w:val="32"/>
        </w:rPr>
        <w:t>周、科普日等重大科普活动</w:t>
      </w:r>
      <w:r w:rsidRPr="00F92BAA">
        <w:rPr>
          <w:rFonts w:ascii="Times New Roman" w:eastAsia="仿宋_GB2312" w:hAnsi="Times New Roman" w:cs="Times New Roman" w:hint="eastAsia"/>
          <w:sz w:val="32"/>
          <w:szCs w:val="32"/>
        </w:rPr>
        <w:t>且</w:t>
      </w:r>
      <w:r w:rsidRPr="00F92BAA">
        <w:rPr>
          <w:rFonts w:ascii="Times New Roman" w:eastAsia="仿宋_GB2312" w:hAnsi="Times New Roman" w:cs="Times New Roman"/>
          <w:sz w:val="32"/>
          <w:szCs w:val="32"/>
        </w:rPr>
        <w:t>成效显著，举办具有本</w:t>
      </w:r>
      <w:r w:rsidRPr="00F92BAA">
        <w:rPr>
          <w:rFonts w:ascii="Times New Roman" w:eastAsia="仿宋_GB2312" w:hAnsi="Times New Roman" w:cs="Times New Roman" w:hint="eastAsia"/>
          <w:sz w:val="32"/>
          <w:szCs w:val="32"/>
        </w:rPr>
        <w:t>馆</w:t>
      </w:r>
      <w:r w:rsidRPr="00F92BAA">
        <w:rPr>
          <w:rFonts w:ascii="Times New Roman" w:eastAsia="仿宋_GB2312" w:hAnsi="Times New Roman" w:cs="Times New Roman"/>
          <w:sz w:val="32"/>
          <w:szCs w:val="32"/>
        </w:rPr>
        <w:t>特色</w:t>
      </w:r>
      <w:r w:rsidRPr="00F92BAA">
        <w:rPr>
          <w:rFonts w:ascii="Times New Roman" w:eastAsia="仿宋_GB2312" w:hAnsi="Times New Roman" w:cs="Times New Roman" w:hint="eastAsia"/>
          <w:sz w:val="32"/>
          <w:szCs w:val="32"/>
        </w:rPr>
        <w:t>的</w:t>
      </w:r>
      <w:r w:rsidRPr="00F92BAA">
        <w:rPr>
          <w:rFonts w:ascii="Times New Roman" w:eastAsia="仿宋_GB2312" w:hAnsi="Times New Roman" w:cs="Times New Roman"/>
          <w:sz w:val="32"/>
          <w:szCs w:val="32"/>
        </w:rPr>
        <w:t>长效品牌科普活动</w:t>
      </w:r>
      <w:r w:rsidRPr="00F92BAA">
        <w:rPr>
          <w:rFonts w:ascii="Times New Roman" w:eastAsia="仿宋_GB2312" w:hAnsi="Times New Roman" w:cs="Times New Roman" w:hint="eastAsia"/>
          <w:sz w:val="32"/>
          <w:szCs w:val="32"/>
        </w:rPr>
        <w:t>且</w:t>
      </w:r>
      <w:r w:rsidRPr="00F92BAA">
        <w:rPr>
          <w:rFonts w:ascii="Times New Roman" w:eastAsia="仿宋_GB2312" w:hAnsi="Times New Roman" w:cs="Times New Roman"/>
          <w:sz w:val="32"/>
          <w:szCs w:val="32"/>
        </w:rPr>
        <w:t>在当地具有较好社会</w:t>
      </w:r>
      <w:r w:rsidRPr="00F92BAA">
        <w:rPr>
          <w:rFonts w:ascii="Times New Roman" w:eastAsia="仿宋_GB2312" w:hAnsi="Times New Roman" w:cs="Times New Roman" w:hint="eastAsia"/>
          <w:sz w:val="32"/>
          <w:szCs w:val="32"/>
        </w:rPr>
        <w:t>影响</w:t>
      </w:r>
      <w:r w:rsidRPr="00F92BAA">
        <w:rPr>
          <w:rFonts w:ascii="Times New Roman" w:eastAsia="仿宋_GB2312" w:hAnsi="Times New Roman" w:cs="Times New Roman"/>
          <w:sz w:val="32"/>
          <w:szCs w:val="32"/>
        </w:rPr>
        <w:t>。</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4</w:t>
      </w:r>
      <w:r w:rsidRPr="00F92BAA">
        <w:rPr>
          <w:rFonts w:ascii="Times New Roman" w:eastAsia="仿宋_GB2312" w:hAnsi="Times New Roman" w:cs="Times New Roman" w:hint="eastAsia"/>
          <w:sz w:val="32"/>
          <w:szCs w:val="32"/>
        </w:rPr>
        <w:t>、</w:t>
      </w:r>
      <w:r w:rsidRPr="00F92BAA">
        <w:rPr>
          <w:rFonts w:ascii="Times New Roman" w:eastAsia="仿宋_GB2312" w:hAnsi="Times New Roman" w:cs="Times New Roman"/>
          <w:sz w:val="32"/>
          <w:szCs w:val="32"/>
        </w:rPr>
        <w:t>举办年度科普专题讲座（</w:t>
      </w:r>
      <w:r w:rsidRPr="00F92BAA">
        <w:rPr>
          <w:rFonts w:ascii="Times New Roman" w:eastAsia="仿宋_GB2312" w:hAnsi="Times New Roman" w:cs="Times New Roman" w:hint="eastAsia"/>
          <w:sz w:val="32"/>
          <w:szCs w:val="32"/>
        </w:rPr>
        <w:t>不含</w:t>
      </w:r>
      <w:r w:rsidRPr="00F92BAA">
        <w:rPr>
          <w:rFonts w:ascii="Times New Roman" w:eastAsia="仿宋_GB2312" w:hAnsi="Times New Roman" w:cs="Times New Roman"/>
          <w:sz w:val="32"/>
          <w:szCs w:val="32"/>
        </w:rPr>
        <w:t>科普周、科普日）</w:t>
      </w:r>
      <w:r w:rsidRPr="00F92BAA">
        <w:rPr>
          <w:rFonts w:ascii="Times New Roman" w:eastAsia="仿宋_GB2312" w:hAnsi="Times New Roman" w:cs="Times New Roman" w:hint="eastAsia"/>
          <w:sz w:val="32"/>
          <w:szCs w:val="32"/>
        </w:rPr>
        <w:t>不少于</w:t>
      </w:r>
      <w:r w:rsidRPr="00F92BAA">
        <w:rPr>
          <w:rFonts w:ascii="Times New Roman" w:eastAsia="仿宋_GB2312" w:hAnsi="Times New Roman" w:cs="Times New Roman" w:hint="eastAsia"/>
          <w:sz w:val="32"/>
          <w:szCs w:val="32"/>
        </w:rPr>
        <w:t>4</w:t>
      </w:r>
      <w:r w:rsidRPr="00F92BAA">
        <w:rPr>
          <w:rFonts w:ascii="Times New Roman" w:eastAsia="仿宋_GB2312" w:hAnsi="Times New Roman" w:cs="Times New Roman" w:hint="eastAsia"/>
          <w:sz w:val="32"/>
          <w:szCs w:val="32"/>
        </w:rPr>
        <w:t>次</w:t>
      </w:r>
      <w:r w:rsidRPr="00F92BAA">
        <w:rPr>
          <w:rFonts w:ascii="Times New Roman" w:eastAsia="仿宋_GB2312" w:hAnsi="Times New Roman" w:cs="Times New Roman"/>
          <w:sz w:val="32"/>
          <w:szCs w:val="32"/>
        </w:rPr>
        <w:t>，</w:t>
      </w:r>
      <w:r w:rsidRPr="00F92BAA">
        <w:rPr>
          <w:rFonts w:ascii="Times New Roman" w:eastAsia="仿宋_GB2312" w:hAnsi="Times New Roman" w:cs="Times New Roman" w:hint="eastAsia"/>
          <w:sz w:val="32"/>
          <w:szCs w:val="32"/>
        </w:rPr>
        <w:t>每次</w:t>
      </w:r>
      <w:r w:rsidRPr="00F92BAA">
        <w:rPr>
          <w:rFonts w:ascii="Times New Roman" w:eastAsia="仿宋_GB2312" w:hAnsi="Times New Roman" w:cs="Times New Roman"/>
          <w:sz w:val="32"/>
          <w:szCs w:val="32"/>
        </w:rPr>
        <w:t>听众不少于</w:t>
      </w:r>
      <w:r w:rsidRPr="00F92BAA">
        <w:rPr>
          <w:rFonts w:ascii="Times New Roman" w:eastAsia="仿宋_GB2312" w:hAnsi="Times New Roman" w:cs="Times New Roman" w:hint="eastAsia"/>
          <w:sz w:val="32"/>
          <w:szCs w:val="32"/>
        </w:rPr>
        <w:t>（按</w:t>
      </w:r>
      <w:r w:rsidRPr="00F92BAA">
        <w:rPr>
          <w:rFonts w:ascii="Times New Roman" w:eastAsia="仿宋_GB2312" w:hAnsi="Times New Roman" w:cs="Times New Roman"/>
          <w:sz w:val="32"/>
          <w:szCs w:val="32"/>
        </w:rPr>
        <w:t>县级馆、市级馆、省会城市</w:t>
      </w:r>
      <w:r w:rsidRPr="00F92BAA">
        <w:rPr>
          <w:rFonts w:ascii="Times New Roman" w:eastAsia="仿宋_GB2312" w:hAnsi="Times New Roman" w:cs="Times New Roman" w:hint="eastAsia"/>
          <w:sz w:val="32"/>
          <w:szCs w:val="32"/>
        </w:rPr>
        <w:t>及</w:t>
      </w:r>
      <w:r w:rsidRPr="00F92BAA">
        <w:rPr>
          <w:rFonts w:ascii="Times New Roman" w:eastAsia="仿宋_GB2312" w:hAnsi="Times New Roman" w:cs="Times New Roman"/>
          <w:sz w:val="32"/>
          <w:szCs w:val="32"/>
        </w:rPr>
        <w:t>省馆</w:t>
      </w:r>
      <w:r w:rsidRPr="00F92BAA">
        <w:rPr>
          <w:rFonts w:ascii="Times New Roman" w:eastAsia="仿宋_GB2312" w:hAnsi="Times New Roman" w:cs="Times New Roman" w:hint="eastAsia"/>
          <w:sz w:val="32"/>
          <w:szCs w:val="32"/>
        </w:rPr>
        <w:t>）</w:t>
      </w:r>
      <w:r w:rsidRPr="00F92BAA">
        <w:rPr>
          <w:rFonts w:ascii="Times New Roman" w:eastAsia="仿宋_GB2312" w:hAnsi="Times New Roman" w:cs="Times New Roman" w:hint="eastAsia"/>
          <w:sz w:val="32"/>
          <w:szCs w:val="32"/>
        </w:rPr>
        <w:t>100</w:t>
      </w:r>
      <w:r w:rsidRPr="00F92BAA">
        <w:rPr>
          <w:rFonts w:ascii="Times New Roman" w:eastAsia="仿宋_GB2312" w:hAnsi="Times New Roman" w:cs="Times New Roman" w:hint="eastAsia"/>
          <w:sz w:val="32"/>
          <w:szCs w:val="32"/>
        </w:rPr>
        <w:t>人</w:t>
      </w:r>
      <w:r w:rsidRPr="00F92BAA">
        <w:rPr>
          <w:rFonts w:ascii="Times New Roman" w:eastAsia="仿宋_GB2312" w:hAnsi="Times New Roman" w:cs="Times New Roman"/>
          <w:sz w:val="32"/>
          <w:szCs w:val="32"/>
        </w:rPr>
        <w:t>、</w:t>
      </w:r>
      <w:r w:rsidRPr="00F92BAA">
        <w:rPr>
          <w:rFonts w:ascii="Times New Roman" w:eastAsia="仿宋_GB2312" w:hAnsi="Times New Roman" w:cs="Times New Roman" w:hint="eastAsia"/>
          <w:sz w:val="32"/>
          <w:szCs w:val="32"/>
        </w:rPr>
        <w:t>120</w:t>
      </w:r>
      <w:r w:rsidRPr="00F92BAA">
        <w:rPr>
          <w:rFonts w:ascii="Times New Roman" w:eastAsia="仿宋_GB2312" w:hAnsi="Times New Roman" w:cs="Times New Roman" w:hint="eastAsia"/>
          <w:sz w:val="32"/>
          <w:szCs w:val="32"/>
        </w:rPr>
        <w:t>人</w:t>
      </w:r>
      <w:r w:rsidRPr="00F92BAA">
        <w:rPr>
          <w:rFonts w:ascii="Times New Roman" w:eastAsia="仿宋_GB2312" w:hAnsi="Times New Roman" w:cs="Times New Roman"/>
          <w:sz w:val="32"/>
          <w:szCs w:val="32"/>
        </w:rPr>
        <w:t>、</w:t>
      </w:r>
      <w:r w:rsidRPr="00F92BAA">
        <w:rPr>
          <w:rFonts w:ascii="Times New Roman" w:eastAsia="仿宋_GB2312" w:hAnsi="Times New Roman" w:cs="Times New Roman" w:hint="eastAsia"/>
          <w:sz w:val="32"/>
          <w:szCs w:val="32"/>
        </w:rPr>
        <w:t>150</w:t>
      </w:r>
      <w:r w:rsidRPr="00F92BAA">
        <w:rPr>
          <w:rFonts w:ascii="Times New Roman" w:eastAsia="仿宋_GB2312" w:hAnsi="Times New Roman" w:cs="Times New Roman" w:hint="eastAsia"/>
          <w:sz w:val="32"/>
          <w:szCs w:val="32"/>
        </w:rPr>
        <w:t>人，</w:t>
      </w:r>
      <w:r w:rsidRPr="00F92BAA">
        <w:rPr>
          <w:rFonts w:ascii="Times New Roman" w:eastAsia="仿宋_GB2312" w:hAnsi="Times New Roman" w:cs="Times New Roman"/>
          <w:sz w:val="32"/>
          <w:szCs w:val="32"/>
        </w:rPr>
        <w:t>内容贴近现实、贴近公众需求。</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（三）队伍建设</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1</w:t>
      </w:r>
      <w:r w:rsidRPr="00F92BAA">
        <w:rPr>
          <w:rFonts w:ascii="Times New Roman" w:eastAsia="仿宋_GB2312" w:hAnsi="Times New Roman" w:cs="Times New Roman" w:hint="eastAsia"/>
          <w:sz w:val="32"/>
          <w:szCs w:val="32"/>
        </w:rPr>
        <w:t>、建立优秀</w:t>
      </w:r>
      <w:r w:rsidRPr="00F92BAA">
        <w:rPr>
          <w:rFonts w:ascii="Times New Roman" w:eastAsia="仿宋_GB2312" w:hAnsi="Times New Roman" w:cs="Times New Roman"/>
          <w:sz w:val="32"/>
          <w:szCs w:val="32"/>
        </w:rPr>
        <w:t>员工年</w:t>
      </w:r>
      <w:r w:rsidRPr="00F92BAA">
        <w:rPr>
          <w:rFonts w:ascii="Times New Roman" w:eastAsia="仿宋_GB2312" w:hAnsi="Times New Roman" w:cs="Times New Roman" w:hint="eastAsia"/>
          <w:sz w:val="32"/>
          <w:szCs w:val="32"/>
        </w:rPr>
        <w:t>度表彰激</w:t>
      </w:r>
      <w:r w:rsidRPr="00F92BAA">
        <w:rPr>
          <w:rFonts w:ascii="Times New Roman" w:eastAsia="仿宋_GB2312" w:hAnsi="Times New Roman" w:cs="Times New Roman"/>
          <w:sz w:val="32"/>
          <w:szCs w:val="32"/>
        </w:rPr>
        <w:t>励机制</w:t>
      </w:r>
      <w:r w:rsidRPr="00F92BAA">
        <w:rPr>
          <w:rFonts w:ascii="Times New Roman" w:eastAsia="仿宋_GB2312" w:hAnsi="Times New Roman" w:cs="Times New Roman" w:hint="eastAsia"/>
          <w:sz w:val="32"/>
          <w:szCs w:val="32"/>
        </w:rPr>
        <w:t>，对</w:t>
      </w:r>
      <w:r w:rsidRPr="00F92BAA">
        <w:rPr>
          <w:rFonts w:ascii="Times New Roman" w:eastAsia="仿宋_GB2312" w:hAnsi="Times New Roman" w:cs="Times New Roman"/>
          <w:sz w:val="32"/>
          <w:szCs w:val="32"/>
        </w:rPr>
        <w:t>工作成绩突出或有特</w:t>
      </w:r>
      <w:r w:rsidRPr="00F92BAA">
        <w:rPr>
          <w:rFonts w:ascii="Times New Roman" w:eastAsia="仿宋_GB2312" w:hAnsi="Times New Roman" w:cs="Times New Roman" w:hint="eastAsia"/>
          <w:sz w:val="32"/>
          <w:szCs w:val="32"/>
        </w:rPr>
        <w:t>殊</w:t>
      </w:r>
      <w:r w:rsidRPr="00F92BAA">
        <w:rPr>
          <w:rFonts w:ascii="Times New Roman" w:eastAsia="仿宋_GB2312" w:hAnsi="Times New Roman" w:cs="Times New Roman"/>
          <w:sz w:val="32"/>
          <w:szCs w:val="32"/>
        </w:rPr>
        <w:t>贡献的员工，应加大表彰奖励力度，</w:t>
      </w:r>
      <w:r w:rsidRPr="00F92BAA">
        <w:rPr>
          <w:rFonts w:ascii="Times New Roman" w:eastAsia="仿宋_GB2312" w:hAnsi="Times New Roman" w:cs="Times New Roman" w:hint="eastAsia"/>
          <w:sz w:val="32"/>
          <w:szCs w:val="32"/>
        </w:rPr>
        <w:t>以</w:t>
      </w:r>
      <w:r w:rsidRPr="00F92BAA">
        <w:rPr>
          <w:rFonts w:ascii="Times New Roman" w:eastAsia="仿宋_GB2312" w:hAnsi="Times New Roman" w:cs="Times New Roman"/>
          <w:sz w:val="32"/>
          <w:szCs w:val="32"/>
        </w:rPr>
        <w:t>营造创先争优的浓厚氛围。</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2</w:t>
      </w:r>
      <w:r w:rsidRPr="00F92BAA">
        <w:rPr>
          <w:rFonts w:ascii="Times New Roman" w:eastAsia="仿宋_GB2312" w:hAnsi="Times New Roman" w:cs="Times New Roman" w:hint="eastAsia"/>
          <w:sz w:val="32"/>
          <w:szCs w:val="32"/>
        </w:rPr>
        <w:t>、开展员工年度教育培训不少于</w:t>
      </w:r>
      <w:r w:rsidRPr="00F92BAA">
        <w:rPr>
          <w:rFonts w:ascii="Times New Roman" w:eastAsia="仿宋_GB2312" w:hAnsi="Times New Roman" w:cs="Times New Roman" w:hint="eastAsia"/>
          <w:sz w:val="32"/>
          <w:szCs w:val="32"/>
        </w:rPr>
        <w:t>40</w:t>
      </w:r>
      <w:r w:rsidRPr="00F92BAA">
        <w:rPr>
          <w:rFonts w:ascii="Times New Roman" w:eastAsia="仿宋_GB2312" w:hAnsi="Times New Roman" w:cs="Times New Roman" w:hint="eastAsia"/>
          <w:sz w:val="32"/>
          <w:szCs w:val="32"/>
        </w:rPr>
        <w:t>学时</w:t>
      </w:r>
      <w:r w:rsidRPr="00F92BAA">
        <w:rPr>
          <w:rFonts w:ascii="Times New Roman" w:eastAsia="仿宋_GB2312" w:hAnsi="Times New Roman" w:cs="Times New Roman"/>
          <w:sz w:val="32"/>
          <w:szCs w:val="32"/>
        </w:rPr>
        <w:t>，并有培训工</w:t>
      </w:r>
      <w:r w:rsidRPr="00F92BAA">
        <w:rPr>
          <w:rFonts w:ascii="Times New Roman" w:eastAsia="仿宋_GB2312" w:hAnsi="Times New Roman" w:cs="Times New Roman" w:hint="eastAsia"/>
          <w:sz w:val="32"/>
          <w:szCs w:val="32"/>
        </w:rPr>
        <w:t>作</w:t>
      </w:r>
      <w:r w:rsidRPr="00F92BAA">
        <w:rPr>
          <w:rFonts w:ascii="Times New Roman" w:eastAsia="仿宋_GB2312" w:hAnsi="Times New Roman" w:cs="Times New Roman" w:hint="eastAsia"/>
          <w:sz w:val="32"/>
          <w:szCs w:val="32"/>
        </w:rPr>
        <w:lastRenderedPageBreak/>
        <w:t>计划、</w:t>
      </w:r>
      <w:r w:rsidRPr="00F92BAA">
        <w:rPr>
          <w:rFonts w:ascii="Times New Roman" w:eastAsia="仿宋_GB2312" w:hAnsi="Times New Roman" w:cs="Times New Roman"/>
          <w:sz w:val="32"/>
          <w:szCs w:val="32"/>
        </w:rPr>
        <w:t>培训内容、参</w:t>
      </w:r>
      <w:r w:rsidRPr="00F92BAA">
        <w:rPr>
          <w:rFonts w:ascii="Times New Roman" w:eastAsia="仿宋_GB2312" w:hAnsi="Times New Roman" w:cs="Times New Roman" w:hint="eastAsia"/>
          <w:sz w:val="32"/>
          <w:szCs w:val="32"/>
        </w:rPr>
        <w:t>训</w:t>
      </w:r>
      <w:r w:rsidRPr="00F92BAA">
        <w:rPr>
          <w:rFonts w:ascii="Times New Roman" w:eastAsia="仿宋_GB2312" w:hAnsi="Times New Roman" w:cs="Times New Roman"/>
          <w:sz w:val="32"/>
          <w:szCs w:val="32"/>
        </w:rPr>
        <w:t>人员名单及不少于</w:t>
      </w:r>
      <w:r w:rsidRPr="00F92BAA">
        <w:rPr>
          <w:rFonts w:ascii="Times New Roman" w:eastAsia="仿宋_GB2312" w:hAnsi="Times New Roman" w:cs="Times New Roman" w:hint="eastAsia"/>
          <w:sz w:val="32"/>
          <w:szCs w:val="32"/>
        </w:rPr>
        <w:t>1500</w:t>
      </w:r>
      <w:r w:rsidRPr="00F92BAA">
        <w:rPr>
          <w:rFonts w:ascii="Times New Roman" w:eastAsia="仿宋_GB2312" w:hAnsi="Times New Roman" w:cs="Times New Roman" w:hint="eastAsia"/>
          <w:sz w:val="32"/>
          <w:szCs w:val="32"/>
        </w:rPr>
        <w:t>字</w:t>
      </w:r>
      <w:r w:rsidRPr="00F92BAA">
        <w:rPr>
          <w:rFonts w:ascii="Times New Roman" w:eastAsia="仿宋_GB2312" w:hAnsi="Times New Roman" w:cs="Times New Roman"/>
          <w:sz w:val="32"/>
          <w:szCs w:val="32"/>
        </w:rPr>
        <w:t>的学习</w:t>
      </w:r>
      <w:r w:rsidRPr="00F92BAA">
        <w:rPr>
          <w:rFonts w:ascii="Times New Roman" w:eastAsia="仿宋_GB2312" w:hAnsi="Times New Roman" w:cs="Times New Roman" w:hint="eastAsia"/>
          <w:sz w:val="32"/>
          <w:szCs w:val="32"/>
        </w:rPr>
        <w:t>心得</w:t>
      </w:r>
      <w:r w:rsidRPr="00F92BAA">
        <w:rPr>
          <w:rFonts w:ascii="Times New Roman" w:eastAsia="仿宋_GB2312" w:hAnsi="Times New Roman" w:cs="Times New Roman"/>
          <w:sz w:val="32"/>
          <w:szCs w:val="32"/>
        </w:rPr>
        <w:t>。</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3</w:t>
      </w:r>
      <w:r w:rsidRPr="00F92BAA">
        <w:rPr>
          <w:rFonts w:ascii="Times New Roman" w:eastAsia="仿宋_GB2312" w:hAnsi="Times New Roman" w:cs="Times New Roman" w:hint="eastAsia"/>
          <w:sz w:val="32"/>
          <w:szCs w:val="32"/>
        </w:rPr>
        <w:t>、</w:t>
      </w:r>
      <w:r w:rsidRPr="00F92BAA">
        <w:rPr>
          <w:rFonts w:ascii="Times New Roman" w:eastAsia="仿宋_GB2312" w:hAnsi="Times New Roman" w:cs="Times New Roman"/>
          <w:sz w:val="32"/>
          <w:szCs w:val="32"/>
        </w:rPr>
        <w:t>鼓励</w:t>
      </w:r>
      <w:r w:rsidRPr="00F92BAA">
        <w:rPr>
          <w:rFonts w:ascii="Times New Roman" w:eastAsia="仿宋_GB2312" w:hAnsi="Times New Roman" w:cs="Times New Roman" w:hint="eastAsia"/>
          <w:sz w:val="32"/>
          <w:szCs w:val="32"/>
        </w:rPr>
        <w:t>支持</w:t>
      </w:r>
      <w:r w:rsidRPr="00F92BAA">
        <w:rPr>
          <w:rFonts w:ascii="Times New Roman" w:eastAsia="仿宋_GB2312" w:hAnsi="Times New Roman" w:cs="Times New Roman"/>
          <w:sz w:val="32"/>
          <w:szCs w:val="32"/>
        </w:rPr>
        <w:t>员工</w:t>
      </w:r>
      <w:r w:rsidRPr="00F92BAA">
        <w:rPr>
          <w:rFonts w:ascii="Times New Roman" w:eastAsia="仿宋_GB2312" w:hAnsi="Times New Roman" w:cs="Times New Roman" w:hint="eastAsia"/>
          <w:sz w:val="32"/>
          <w:szCs w:val="32"/>
        </w:rPr>
        <w:t>参加</w:t>
      </w:r>
      <w:r w:rsidRPr="00F92BAA">
        <w:rPr>
          <w:rFonts w:ascii="Times New Roman" w:eastAsia="仿宋_GB2312" w:hAnsi="Times New Roman" w:cs="Times New Roman"/>
          <w:sz w:val="32"/>
          <w:szCs w:val="32"/>
        </w:rPr>
        <w:t>行业</w:t>
      </w:r>
      <w:r w:rsidRPr="00F92BAA">
        <w:rPr>
          <w:rFonts w:ascii="Times New Roman" w:eastAsia="仿宋_GB2312" w:hAnsi="Times New Roman" w:cs="Times New Roman" w:hint="eastAsia"/>
          <w:sz w:val="32"/>
          <w:szCs w:val="32"/>
        </w:rPr>
        <w:t>技能</w:t>
      </w:r>
      <w:r w:rsidRPr="00F92BAA">
        <w:rPr>
          <w:rFonts w:ascii="Times New Roman" w:eastAsia="仿宋_GB2312" w:hAnsi="Times New Roman" w:cs="Times New Roman"/>
          <w:sz w:val="32"/>
          <w:szCs w:val="32"/>
        </w:rPr>
        <w:t>竞赛、</w:t>
      </w:r>
      <w:r w:rsidRPr="00F92BAA">
        <w:rPr>
          <w:rFonts w:ascii="Times New Roman" w:eastAsia="仿宋_GB2312" w:hAnsi="Times New Roman" w:cs="Times New Roman" w:hint="eastAsia"/>
          <w:sz w:val="32"/>
          <w:szCs w:val="32"/>
        </w:rPr>
        <w:t>科学</w:t>
      </w:r>
      <w:r w:rsidRPr="00F92BAA">
        <w:rPr>
          <w:rFonts w:ascii="Times New Roman" w:eastAsia="仿宋_GB2312" w:hAnsi="Times New Roman" w:cs="Times New Roman"/>
          <w:sz w:val="32"/>
          <w:szCs w:val="32"/>
        </w:rPr>
        <w:t>教育项目研究</w:t>
      </w:r>
      <w:r w:rsidRPr="00F92BAA">
        <w:rPr>
          <w:rFonts w:ascii="Times New Roman" w:eastAsia="仿宋_GB2312" w:hAnsi="Times New Roman" w:cs="Times New Roman" w:hint="eastAsia"/>
          <w:sz w:val="32"/>
          <w:szCs w:val="32"/>
        </w:rPr>
        <w:t>、撰写</w:t>
      </w:r>
      <w:r w:rsidRPr="00F92BAA">
        <w:rPr>
          <w:rFonts w:ascii="Times New Roman" w:eastAsia="仿宋_GB2312" w:hAnsi="Times New Roman" w:cs="Times New Roman"/>
          <w:sz w:val="32"/>
          <w:szCs w:val="32"/>
        </w:rPr>
        <w:t>学术论文、科普</w:t>
      </w:r>
      <w:r w:rsidRPr="00F92BAA">
        <w:rPr>
          <w:rFonts w:ascii="Times New Roman" w:eastAsia="仿宋_GB2312" w:hAnsi="Times New Roman" w:cs="Times New Roman" w:hint="eastAsia"/>
          <w:sz w:val="32"/>
          <w:szCs w:val="32"/>
        </w:rPr>
        <w:t>文章</w:t>
      </w:r>
      <w:r w:rsidRPr="00F92BAA">
        <w:rPr>
          <w:rFonts w:ascii="Times New Roman" w:eastAsia="仿宋_GB2312" w:hAnsi="Times New Roman" w:cs="Times New Roman"/>
          <w:sz w:val="32"/>
          <w:szCs w:val="32"/>
        </w:rPr>
        <w:t>等活动，</w:t>
      </w:r>
      <w:r w:rsidRPr="00F92BAA">
        <w:rPr>
          <w:rFonts w:ascii="Times New Roman" w:eastAsia="仿宋_GB2312" w:hAnsi="Times New Roman" w:cs="Times New Roman" w:hint="eastAsia"/>
          <w:sz w:val="32"/>
          <w:szCs w:val="32"/>
        </w:rPr>
        <w:t>对</w:t>
      </w:r>
      <w:r w:rsidRPr="00F92BAA">
        <w:rPr>
          <w:rFonts w:ascii="Times New Roman" w:eastAsia="仿宋_GB2312" w:hAnsi="Times New Roman" w:cs="Times New Roman"/>
          <w:sz w:val="32"/>
          <w:szCs w:val="32"/>
        </w:rPr>
        <w:t>获得省级</w:t>
      </w:r>
      <w:r w:rsidRPr="00F92BAA">
        <w:rPr>
          <w:rFonts w:ascii="Times New Roman" w:eastAsia="仿宋_GB2312" w:hAnsi="Times New Roman" w:cs="Times New Roman" w:hint="eastAsia"/>
          <w:sz w:val="32"/>
          <w:szCs w:val="32"/>
        </w:rPr>
        <w:t>、</w:t>
      </w:r>
      <w:r w:rsidRPr="00F92BAA">
        <w:rPr>
          <w:rFonts w:ascii="Times New Roman" w:eastAsia="仿宋_GB2312" w:hAnsi="Times New Roman" w:cs="Times New Roman"/>
          <w:sz w:val="32"/>
          <w:szCs w:val="32"/>
        </w:rPr>
        <w:t>国家级表彰或被采用的增加相应分值</w:t>
      </w:r>
      <w:r w:rsidRPr="00F92BAA">
        <w:rPr>
          <w:rFonts w:ascii="Times New Roman" w:eastAsia="仿宋_GB2312" w:hAnsi="Times New Roman" w:cs="Times New Roman" w:hint="eastAsia"/>
          <w:sz w:val="32"/>
          <w:szCs w:val="32"/>
        </w:rPr>
        <w:t>。</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4</w:t>
      </w:r>
      <w:r w:rsidRPr="00F92BAA">
        <w:rPr>
          <w:rFonts w:ascii="Times New Roman" w:eastAsia="仿宋_GB2312" w:hAnsi="Times New Roman" w:cs="Times New Roman" w:hint="eastAsia"/>
          <w:sz w:val="32"/>
          <w:szCs w:val="32"/>
        </w:rPr>
        <w:t>、</w:t>
      </w:r>
      <w:r w:rsidRPr="00F92BAA">
        <w:rPr>
          <w:rFonts w:ascii="Times New Roman" w:eastAsia="仿宋_GB2312" w:hAnsi="Times New Roman" w:cs="Times New Roman"/>
          <w:sz w:val="32"/>
          <w:szCs w:val="32"/>
        </w:rPr>
        <w:t>建立一支规模稳定且适应业务工作需要的科普志愿者队伍。县</w:t>
      </w:r>
      <w:r w:rsidRPr="00F92BAA">
        <w:rPr>
          <w:rFonts w:ascii="Times New Roman" w:eastAsia="仿宋_GB2312" w:hAnsi="Times New Roman" w:cs="Times New Roman" w:hint="eastAsia"/>
          <w:sz w:val="32"/>
          <w:szCs w:val="32"/>
        </w:rPr>
        <w:t>（市）级</w:t>
      </w:r>
      <w:r w:rsidRPr="00F92BAA">
        <w:rPr>
          <w:rFonts w:ascii="Times New Roman" w:eastAsia="仿宋_GB2312" w:hAnsi="Times New Roman" w:cs="Times New Roman"/>
          <w:sz w:val="32"/>
          <w:szCs w:val="32"/>
        </w:rPr>
        <w:t>馆不少于</w:t>
      </w:r>
      <w:r w:rsidRPr="00F92BAA">
        <w:rPr>
          <w:rFonts w:ascii="Times New Roman" w:eastAsia="仿宋_GB2312" w:hAnsi="Times New Roman" w:cs="Times New Roman" w:hint="eastAsia"/>
          <w:sz w:val="32"/>
          <w:szCs w:val="32"/>
        </w:rPr>
        <w:t>20</w:t>
      </w:r>
      <w:r w:rsidRPr="00F92BAA">
        <w:rPr>
          <w:rFonts w:ascii="Times New Roman" w:eastAsia="仿宋_GB2312" w:hAnsi="Times New Roman" w:cs="Times New Roman" w:hint="eastAsia"/>
          <w:sz w:val="32"/>
          <w:szCs w:val="32"/>
        </w:rPr>
        <w:t>人</w:t>
      </w:r>
      <w:r w:rsidRPr="00F92BAA">
        <w:rPr>
          <w:rFonts w:ascii="Times New Roman" w:eastAsia="仿宋_GB2312" w:hAnsi="Times New Roman" w:cs="Times New Roman"/>
          <w:sz w:val="32"/>
          <w:szCs w:val="32"/>
        </w:rPr>
        <w:t>，市级馆不少于</w:t>
      </w:r>
      <w:r w:rsidRPr="00F92BAA">
        <w:rPr>
          <w:rFonts w:ascii="Times New Roman" w:eastAsia="仿宋_GB2312" w:hAnsi="Times New Roman" w:cs="Times New Roman" w:hint="eastAsia"/>
          <w:sz w:val="32"/>
          <w:szCs w:val="32"/>
        </w:rPr>
        <w:t>30</w:t>
      </w:r>
      <w:r w:rsidRPr="00F92BAA">
        <w:rPr>
          <w:rFonts w:ascii="Times New Roman" w:eastAsia="仿宋_GB2312" w:hAnsi="Times New Roman" w:cs="Times New Roman" w:hint="eastAsia"/>
          <w:sz w:val="32"/>
          <w:szCs w:val="32"/>
        </w:rPr>
        <w:t>人</w:t>
      </w:r>
      <w:r w:rsidRPr="00F92BAA">
        <w:rPr>
          <w:rFonts w:ascii="Times New Roman" w:eastAsia="仿宋_GB2312" w:hAnsi="Times New Roman" w:cs="Times New Roman"/>
          <w:sz w:val="32"/>
          <w:szCs w:val="32"/>
        </w:rPr>
        <w:t>，省会</w:t>
      </w:r>
      <w:r w:rsidRPr="00F92BAA">
        <w:rPr>
          <w:rFonts w:ascii="Times New Roman" w:eastAsia="仿宋_GB2312" w:hAnsi="Times New Roman" w:cs="Times New Roman" w:hint="eastAsia"/>
          <w:sz w:val="32"/>
          <w:szCs w:val="32"/>
        </w:rPr>
        <w:t>城市</w:t>
      </w:r>
      <w:r w:rsidRPr="00F92BAA">
        <w:rPr>
          <w:rFonts w:ascii="Times New Roman" w:eastAsia="仿宋_GB2312" w:hAnsi="Times New Roman" w:cs="Times New Roman"/>
          <w:sz w:val="32"/>
          <w:szCs w:val="32"/>
        </w:rPr>
        <w:t>及省级馆不少于</w:t>
      </w:r>
      <w:r w:rsidRPr="00F92BAA">
        <w:rPr>
          <w:rFonts w:ascii="Times New Roman" w:eastAsia="仿宋_GB2312" w:hAnsi="Times New Roman" w:cs="Times New Roman" w:hint="eastAsia"/>
          <w:sz w:val="32"/>
          <w:szCs w:val="32"/>
        </w:rPr>
        <w:t>40</w:t>
      </w:r>
      <w:r w:rsidRPr="00F92BAA">
        <w:rPr>
          <w:rFonts w:ascii="Times New Roman" w:eastAsia="仿宋_GB2312" w:hAnsi="Times New Roman" w:cs="Times New Roman" w:hint="eastAsia"/>
          <w:sz w:val="32"/>
          <w:szCs w:val="32"/>
        </w:rPr>
        <w:t>人，</w:t>
      </w:r>
      <w:r w:rsidRPr="00F92BAA">
        <w:rPr>
          <w:rFonts w:ascii="Times New Roman" w:eastAsia="仿宋_GB2312" w:hAnsi="Times New Roman" w:cs="Times New Roman"/>
          <w:sz w:val="32"/>
          <w:szCs w:val="32"/>
        </w:rPr>
        <w:t>做好对志愿者的服务管理工作，</w:t>
      </w:r>
      <w:r w:rsidRPr="00F92BAA">
        <w:rPr>
          <w:rFonts w:ascii="Times New Roman" w:eastAsia="仿宋_GB2312" w:hAnsi="Times New Roman" w:cs="Times New Roman" w:hint="eastAsia"/>
          <w:sz w:val="32"/>
          <w:szCs w:val="32"/>
        </w:rPr>
        <w:t>实行</w:t>
      </w:r>
      <w:r w:rsidRPr="00F92BAA">
        <w:rPr>
          <w:rFonts w:ascii="Times New Roman" w:eastAsia="仿宋_GB2312" w:hAnsi="Times New Roman" w:cs="Times New Roman"/>
          <w:sz w:val="32"/>
          <w:szCs w:val="32"/>
        </w:rPr>
        <w:t>注册登记、培训上岗，召开年度座谈总结表彰会议。</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（四）公共</w:t>
      </w:r>
      <w:r w:rsidRPr="00F92BAA">
        <w:rPr>
          <w:rFonts w:ascii="Times New Roman" w:eastAsia="仿宋_GB2312" w:hAnsi="Times New Roman" w:cs="Times New Roman"/>
          <w:sz w:val="32"/>
          <w:szCs w:val="32"/>
        </w:rPr>
        <w:t>服务</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1</w:t>
      </w:r>
      <w:r w:rsidRPr="00F92BAA">
        <w:rPr>
          <w:rFonts w:ascii="Times New Roman" w:eastAsia="仿宋_GB2312" w:hAnsi="Times New Roman" w:cs="Times New Roman" w:hint="eastAsia"/>
          <w:sz w:val="32"/>
          <w:szCs w:val="32"/>
        </w:rPr>
        <w:t>、年均开放不少于</w:t>
      </w:r>
      <w:r w:rsidRPr="00F92BAA">
        <w:rPr>
          <w:rFonts w:ascii="Times New Roman" w:eastAsia="仿宋_GB2312" w:hAnsi="Times New Roman" w:cs="Times New Roman" w:hint="eastAsia"/>
          <w:sz w:val="32"/>
          <w:szCs w:val="32"/>
        </w:rPr>
        <w:t>260</w:t>
      </w:r>
      <w:r w:rsidRPr="00F92BAA">
        <w:rPr>
          <w:rFonts w:ascii="Times New Roman" w:eastAsia="仿宋_GB2312" w:hAnsi="Times New Roman" w:cs="Times New Roman" w:hint="eastAsia"/>
          <w:sz w:val="32"/>
          <w:szCs w:val="32"/>
        </w:rPr>
        <w:t>天、</w:t>
      </w:r>
      <w:r w:rsidRPr="00F92BAA">
        <w:rPr>
          <w:rFonts w:ascii="Times New Roman" w:eastAsia="仿宋_GB2312" w:hAnsi="Times New Roman" w:cs="Times New Roman"/>
          <w:sz w:val="32"/>
          <w:szCs w:val="32"/>
        </w:rPr>
        <w:t>每天开放不少</w:t>
      </w:r>
      <w:r w:rsidR="00020723" w:rsidRPr="00020723">
        <w:rPr>
          <w:rFonts w:ascii="Times New Roman" w:eastAsia="仿宋_GB2312" w:hAnsi="Times New Roman" w:cs="Times New Roman" w:hint="eastAsia"/>
          <w:color w:val="FF0000"/>
          <w:sz w:val="32"/>
          <w:szCs w:val="32"/>
        </w:rPr>
        <w:t>于</w:t>
      </w:r>
      <w:r w:rsidRPr="00F92BAA">
        <w:rPr>
          <w:rFonts w:ascii="Times New Roman" w:eastAsia="仿宋_GB2312" w:hAnsi="Times New Roman" w:cs="Times New Roman" w:hint="eastAsia"/>
          <w:sz w:val="32"/>
          <w:szCs w:val="32"/>
        </w:rPr>
        <w:t>8</w:t>
      </w:r>
      <w:r w:rsidRPr="00F92BAA">
        <w:rPr>
          <w:rFonts w:ascii="Times New Roman" w:eastAsia="仿宋_GB2312" w:hAnsi="Times New Roman" w:cs="Times New Roman" w:hint="eastAsia"/>
          <w:sz w:val="32"/>
          <w:szCs w:val="32"/>
        </w:rPr>
        <w:t>小时</w:t>
      </w:r>
      <w:r w:rsidRPr="00F92BAA">
        <w:rPr>
          <w:rFonts w:ascii="Times New Roman" w:eastAsia="仿宋_GB2312" w:hAnsi="Times New Roman" w:cs="Times New Roman"/>
          <w:sz w:val="32"/>
          <w:szCs w:val="32"/>
        </w:rPr>
        <w:t>，</w:t>
      </w:r>
      <w:r w:rsidRPr="00F92BAA">
        <w:rPr>
          <w:rFonts w:ascii="Times New Roman" w:eastAsia="仿宋_GB2312" w:hAnsi="Times New Roman" w:cs="Times New Roman" w:hint="eastAsia"/>
          <w:sz w:val="32"/>
          <w:szCs w:val="32"/>
        </w:rPr>
        <w:t>年参观人数不少于</w:t>
      </w:r>
      <w:r w:rsidRPr="00F92BAA">
        <w:rPr>
          <w:rFonts w:ascii="Times New Roman" w:eastAsia="仿宋_GB2312" w:hAnsi="Times New Roman" w:cs="Times New Roman"/>
          <w:sz w:val="32"/>
          <w:szCs w:val="32"/>
        </w:rPr>
        <w:t>展厅面积每平方米</w:t>
      </w:r>
      <w:r w:rsidRPr="00F92BAA">
        <w:rPr>
          <w:rFonts w:ascii="Times New Roman" w:eastAsia="仿宋_GB2312" w:hAnsi="Times New Roman" w:cs="Times New Roman" w:hint="eastAsia"/>
          <w:sz w:val="32"/>
          <w:szCs w:val="32"/>
        </w:rPr>
        <w:t>20</w:t>
      </w:r>
      <w:r w:rsidRPr="00F92BAA">
        <w:rPr>
          <w:rFonts w:ascii="Times New Roman" w:eastAsia="仿宋_GB2312" w:hAnsi="Times New Roman" w:cs="Times New Roman" w:hint="eastAsia"/>
          <w:sz w:val="32"/>
          <w:szCs w:val="32"/>
        </w:rPr>
        <w:t>人，</w:t>
      </w:r>
      <w:r w:rsidRPr="00F92BAA">
        <w:rPr>
          <w:rFonts w:ascii="Times New Roman" w:eastAsia="仿宋_GB2312" w:hAnsi="Times New Roman" w:cs="Times New Roman"/>
          <w:sz w:val="32"/>
          <w:szCs w:val="32"/>
        </w:rPr>
        <w:t>并逐年</w:t>
      </w:r>
      <w:r w:rsidRPr="00F92BAA">
        <w:rPr>
          <w:rFonts w:ascii="Times New Roman" w:eastAsia="仿宋_GB2312" w:hAnsi="Times New Roman" w:cs="Times New Roman" w:hint="eastAsia"/>
          <w:sz w:val="32"/>
          <w:szCs w:val="32"/>
        </w:rPr>
        <w:t>有所</w:t>
      </w:r>
      <w:r w:rsidRPr="00F92BAA">
        <w:rPr>
          <w:rFonts w:ascii="Times New Roman" w:eastAsia="仿宋_GB2312" w:hAnsi="Times New Roman" w:cs="Times New Roman"/>
          <w:sz w:val="32"/>
          <w:szCs w:val="32"/>
        </w:rPr>
        <w:t>增加</w:t>
      </w:r>
      <w:r w:rsidRPr="00F92BAA">
        <w:rPr>
          <w:rFonts w:ascii="Times New Roman" w:eastAsia="仿宋_GB2312" w:hAnsi="Times New Roman" w:cs="Times New Roman" w:hint="eastAsia"/>
          <w:sz w:val="32"/>
          <w:szCs w:val="32"/>
        </w:rPr>
        <w:t>。</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sz w:val="32"/>
          <w:szCs w:val="32"/>
        </w:rPr>
        <w:t>2</w:t>
      </w:r>
      <w:r w:rsidRPr="00F92BAA">
        <w:rPr>
          <w:rFonts w:ascii="Times New Roman" w:eastAsia="仿宋_GB2312" w:hAnsi="Times New Roman" w:cs="Times New Roman" w:hint="eastAsia"/>
          <w:sz w:val="32"/>
          <w:szCs w:val="32"/>
        </w:rPr>
        <w:t>、</w:t>
      </w:r>
      <w:r w:rsidRPr="00F92BAA">
        <w:rPr>
          <w:rFonts w:ascii="Times New Roman" w:eastAsia="仿宋_GB2312" w:hAnsi="Times New Roman" w:cs="Times New Roman"/>
          <w:sz w:val="32"/>
          <w:szCs w:val="32"/>
        </w:rPr>
        <w:t>员工着装</w:t>
      </w:r>
      <w:r w:rsidRPr="00F92BAA">
        <w:rPr>
          <w:rFonts w:ascii="Times New Roman" w:eastAsia="仿宋_GB2312" w:hAnsi="Times New Roman" w:cs="Times New Roman" w:hint="eastAsia"/>
          <w:sz w:val="32"/>
          <w:szCs w:val="32"/>
        </w:rPr>
        <w:t>统一，</w:t>
      </w:r>
      <w:r w:rsidRPr="00F92BAA">
        <w:rPr>
          <w:rFonts w:ascii="Times New Roman" w:eastAsia="仿宋_GB2312" w:hAnsi="Times New Roman" w:cs="Times New Roman"/>
          <w:sz w:val="32"/>
          <w:szCs w:val="32"/>
        </w:rPr>
        <w:t>接待</w:t>
      </w:r>
      <w:r w:rsidRPr="00F92BAA">
        <w:rPr>
          <w:rFonts w:ascii="Times New Roman" w:eastAsia="仿宋_GB2312" w:hAnsi="Times New Roman" w:cs="Times New Roman" w:hint="eastAsia"/>
          <w:sz w:val="32"/>
          <w:szCs w:val="32"/>
        </w:rPr>
        <w:t>工作</w:t>
      </w:r>
      <w:r w:rsidRPr="00F92BAA">
        <w:rPr>
          <w:rFonts w:ascii="Times New Roman" w:eastAsia="仿宋_GB2312" w:hAnsi="Times New Roman" w:cs="Times New Roman"/>
          <w:sz w:val="32"/>
          <w:szCs w:val="32"/>
        </w:rPr>
        <w:t>规范</w:t>
      </w:r>
      <w:r w:rsidRPr="00F92BAA">
        <w:rPr>
          <w:rFonts w:ascii="Times New Roman" w:eastAsia="仿宋_GB2312" w:hAnsi="Times New Roman" w:cs="Times New Roman" w:hint="eastAsia"/>
          <w:sz w:val="32"/>
          <w:szCs w:val="32"/>
        </w:rPr>
        <w:t>，</w:t>
      </w:r>
      <w:r w:rsidRPr="00F92BAA">
        <w:rPr>
          <w:rFonts w:ascii="Times New Roman" w:eastAsia="仿宋_GB2312" w:hAnsi="Times New Roman" w:cs="Times New Roman"/>
          <w:sz w:val="32"/>
          <w:szCs w:val="32"/>
        </w:rPr>
        <w:t>投诉处理及时。</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3</w:t>
      </w:r>
      <w:r w:rsidRPr="00F92BAA">
        <w:rPr>
          <w:rFonts w:ascii="Times New Roman" w:eastAsia="仿宋_GB2312" w:hAnsi="Times New Roman" w:cs="Times New Roman" w:hint="eastAsia"/>
          <w:sz w:val="32"/>
          <w:szCs w:val="32"/>
        </w:rPr>
        <w:t>、有</w:t>
      </w:r>
      <w:r w:rsidRPr="00F92BAA">
        <w:rPr>
          <w:rFonts w:ascii="Times New Roman" w:eastAsia="仿宋_GB2312" w:hAnsi="Times New Roman" w:cs="Times New Roman"/>
          <w:sz w:val="32"/>
          <w:szCs w:val="32"/>
        </w:rPr>
        <w:t>专职科技辅导员或讲解队伍</w:t>
      </w:r>
      <w:r w:rsidRPr="00F92BAA">
        <w:rPr>
          <w:rFonts w:ascii="Times New Roman" w:eastAsia="仿宋_GB2312" w:hAnsi="Times New Roman" w:cs="Times New Roman" w:hint="eastAsia"/>
          <w:sz w:val="32"/>
          <w:szCs w:val="32"/>
        </w:rPr>
        <w:t>，县级</w:t>
      </w:r>
      <w:r w:rsidRPr="00F92BAA">
        <w:rPr>
          <w:rFonts w:ascii="Times New Roman" w:eastAsia="仿宋_GB2312" w:hAnsi="Times New Roman" w:cs="Times New Roman"/>
          <w:sz w:val="32"/>
          <w:szCs w:val="32"/>
        </w:rPr>
        <w:t>馆不少于</w:t>
      </w:r>
      <w:r w:rsidRPr="00F92BAA">
        <w:rPr>
          <w:rFonts w:ascii="Times New Roman" w:eastAsia="仿宋_GB2312" w:hAnsi="Times New Roman" w:cs="Times New Roman" w:hint="eastAsia"/>
          <w:sz w:val="32"/>
          <w:szCs w:val="32"/>
        </w:rPr>
        <w:t>5</w:t>
      </w:r>
      <w:r w:rsidRPr="00F92BAA">
        <w:rPr>
          <w:rFonts w:ascii="Times New Roman" w:eastAsia="仿宋_GB2312" w:hAnsi="Times New Roman" w:cs="Times New Roman" w:hint="eastAsia"/>
          <w:sz w:val="32"/>
          <w:szCs w:val="32"/>
        </w:rPr>
        <w:t>人</w:t>
      </w:r>
      <w:r w:rsidRPr="00F92BAA">
        <w:rPr>
          <w:rFonts w:ascii="Times New Roman" w:eastAsia="仿宋_GB2312" w:hAnsi="Times New Roman" w:cs="Times New Roman"/>
          <w:sz w:val="32"/>
          <w:szCs w:val="32"/>
        </w:rPr>
        <w:t>、</w:t>
      </w:r>
      <w:r w:rsidRPr="00F92BAA">
        <w:rPr>
          <w:rFonts w:ascii="Times New Roman" w:eastAsia="仿宋_GB2312" w:hAnsi="Times New Roman" w:cs="Times New Roman" w:hint="eastAsia"/>
          <w:sz w:val="32"/>
          <w:szCs w:val="32"/>
        </w:rPr>
        <w:t>市级</w:t>
      </w:r>
      <w:r w:rsidRPr="00F92BAA">
        <w:rPr>
          <w:rFonts w:ascii="Times New Roman" w:eastAsia="仿宋_GB2312" w:hAnsi="Times New Roman" w:cs="Times New Roman"/>
          <w:sz w:val="32"/>
          <w:szCs w:val="32"/>
        </w:rPr>
        <w:t>馆</w:t>
      </w:r>
      <w:r w:rsidRPr="00F92BAA">
        <w:rPr>
          <w:rFonts w:ascii="Times New Roman" w:eastAsia="仿宋_GB2312" w:hAnsi="Times New Roman" w:cs="Times New Roman" w:hint="eastAsia"/>
          <w:sz w:val="32"/>
          <w:szCs w:val="32"/>
        </w:rPr>
        <w:t>8</w:t>
      </w:r>
      <w:r w:rsidRPr="00F92BAA">
        <w:rPr>
          <w:rFonts w:ascii="Times New Roman" w:eastAsia="仿宋_GB2312" w:hAnsi="Times New Roman" w:cs="Times New Roman" w:hint="eastAsia"/>
          <w:sz w:val="32"/>
          <w:szCs w:val="32"/>
        </w:rPr>
        <w:t>人</w:t>
      </w:r>
      <w:r w:rsidRPr="00F92BAA">
        <w:rPr>
          <w:rFonts w:ascii="Times New Roman" w:eastAsia="仿宋_GB2312" w:hAnsi="Times New Roman" w:cs="Times New Roman"/>
          <w:sz w:val="32"/>
          <w:szCs w:val="32"/>
        </w:rPr>
        <w:t>、</w:t>
      </w:r>
      <w:r w:rsidRPr="00F92BAA">
        <w:rPr>
          <w:rFonts w:ascii="Times New Roman" w:eastAsia="仿宋_GB2312" w:hAnsi="Times New Roman" w:cs="Times New Roman" w:hint="eastAsia"/>
          <w:sz w:val="32"/>
          <w:szCs w:val="32"/>
        </w:rPr>
        <w:t>省会</w:t>
      </w:r>
      <w:r w:rsidRPr="00F92BAA">
        <w:rPr>
          <w:rFonts w:ascii="Times New Roman" w:eastAsia="仿宋_GB2312" w:hAnsi="Times New Roman" w:cs="Times New Roman"/>
          <w:sz w:val="32"/>
          <w:szCs w:val="32"/>
        </w:rPr>
        <w:t>城市及省</w:t>
      </w:r>
      <w:r w:rsidRPr="00F92BAA">
        <w:rPr>
          <w:rFonts w:ascii="Times New Roman" w:eastAsia="仿宋_GB2312" w:hAnsi="Times New Roman" w:cs="Times New Roman" w:hint="eastAsia"/>
          <w:sz w:val="32"/>
          <w:szCs w:val="32"/>
        </w:rPr>
        <w:t>级</w:t>
      </w:r>
      <w:r w:rsidRPr="00F92BAA">
        <w:rPr>
          <w:rFonts w:ascii="Times New Roman" w:eastAsia="仿宋_GB2312" w:hAnsi="Times New Roman" w:cs="Times New Roman"/>
          <w:sz w:val="32"/>
          <w:szCs w:val="32"/>
        </w:rPr>
        <w:t>馆</w:t>
      </w:r>
      <w:r w:rsidRPr="00F92BAA">
        <w:rPr>
          <w:rFonts w:ascii="Times New Roman" w:eastAsia="仿宋_GB2312" w:hAnsi="Times New Roman" w:cs="Times New Roman" w:hint="eastAsia"/>
          <w:sz w:val="32"/>
          <w:szCs w:val="32"/>
        </w:rPr>
        <w:t>10</w:t>
      </w:r>
      <w:r w:rsidRPr="00F92BAA">
        <w:rPr>
          <w:rFonts w:ascii="Times New Roman" w:eastAsia="仿宋_GB2312" w:hAnsi="Times New Roman" w:cs="Times New Roman" w:hint="eastAsia"/>
          <w:sz w:val="32"/>
          <w:szCs w:val="32"/>
        </w:rPr>
        <w:t>人，</w:t>
      </w:r>
      <w:r w:rsidRPr="00F92BAA">
        <w:rPr>
          <w:rFonts w:ascii="Times New Roman" w:eastAsia="仿宋_GB2312" w:hAnsi="Times New Roman" w:cs="Times New Roman"/>
          <w:sz w:val="32"/>
          <w:szCs w:val="32"/>
        </w:rPr>
        <w:t>并经</w:t>
      </w:r>
      <w:r w:rsidRPr="00F92BAA">
        <w:rPr>
          <w:rFonts w:ascii="Times New Roman" w:eastAsia="仿宋_GB2312" w:hAnsi="Times New Roman" w:cs="Times New Roman" w:hint="eastAsia"/>
          <w:sz w:val="32"/>
          <w:szCs w:val="32"/>
        </w:rPr>
        <w:t>专业培训、持证上岗。</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4</w:t>
      </w:r>
      <w:r w:rsidRPr="00F92BAA">
        <w:rPr>
          <w:rFonts w:ascii="Times New Roman" w:eastAsia="仿宋_GB2312" w:hAnsi="Times New Roman" w:cs="Times New Roman" w:hint="eastAsia"/>
          <w:sz w:val="32"/>
          <w:szCs w:val="32"/>
        </w:rPr>
        <w:t>、有</w:t>
      </w:r>
      <w:r w:rsidRPr="00F92BAA">
        <w:rPr>
          <w:rFonts w:ascii="Times New Roman" w:eastAsia="仿宋_GB2312" w:hAnsi="Times New Roman" w:cs="Times New Roman"/>
          <w:sz w:val="32"/>
          <w:szCs w:val="32"/>
        </w:rPr>
        <w:t>独立域名</w:t>
      </w:r>
      <w:r w:rsidRPr="00F92BAA">
        <w:rPr>
          <w:rFonts w:ascii="Times New Roman" w:eastAsia="仿宋_GB2312" w:hAnsi="Times New Roman" w:cs="Times New Roman" w:hint="eastAsia"/>
          <w:sz w:val="32"/>
          <w:szCs w:val="32"/>
        </w:rPr>
        <w:t>的</w:t>
      </w:r>
      <w:r w:rsidRPr="00F92BAA">
        <w:rPr>
          <w:rFonts w:ascii="Times New Roman" w:eastAsia="仿宋_GB2312" w:hAnsi="Times New Roman" w:cs="Times New Roman"/>
          <w:sz w:val="32"/>
          <w:szCs w:val="32"/>
        </w:rPr>
        <w:t>本馆网站</w:t>
      </w:r>
      <w:r w:rsidRPr="00F92BAA">
        <w:rPr>
          <w:rFonts w:ascii="Times New Roman" w:eastAsia="仿宋_GB2312" w:hAnsi="Times New Roman" w:cs="Times New Roman" w:hint="eastAsia"/>
          <w:sz w:val="32"/>
          <w:szCs w:val="32"/>
        </w:rPr>
        <w:t>，</w:t>
      </w:r>
      <w:r w:rsidRPr="00F92BAA">
        <w:rPr>
          <w:rFonts w:ascii="Times New Roman" w:eastAsia="仿宋_GB2312" w:hAnsi="Times New Roman" w:cs="Times New Roman"/>
          <w:sz w:val="32"/>
          <w:szCs w:val="32"/>
        </w:rPr>
        <w:t>且每月</w:t>
      </w:r>
      <w:r w:rsidRPr="00F92BAA">
        <w:rPr>
          <w:rFonts w:ascii="Times New Roman" w:eastAsia="仿宋_GB2312" w:hAnsi="Times New Roman" w:cs="Times New Roman" w:hint="eastAsia"/>
          <w:sz w:val="32"/>
          <w:szCs w:val="32"/>
        </w:rPr>
        <w:t>更新文稿不低于</w:t>
      </w:r>
      <w:r w:rsidRPr="00F92BAA">
        <w:rPr>
          <w:rFonts w:ascii="Times New Roman" w:eastAsia="仿宋_GB2312" w:hAnsi="Times New Roman" w:cs="Times New Roman" w:hint="eastAsia"/>
          <w:sz w:val="32"/>
          <w:szCs w:val="32"/>
        </w:rPr>
        <w:t>4</w:t>
      </w:r>
      <w:r w:rsidRPr="00F92BAA">
        <w:rPr>
          <w:rFonts w:ascii="Times New Roman" w:eastAsia="仿宋_GB2312" w:hAnsi="Times New Roman" w:cs="Times New Roman" w:hint="eastAsia"/>
          <w:sz w:val="32"/>
          <w:szCs w:val="32"/>
        </w:rPr>
        <w:t>篇、</w:t>
      </w:r>
      <w:r w:rsidRPr="00F92BAA">
        <w:rPr>
          <w:rFonts w:ascii="Times New Roman" w:eastAsia="仿宋_GB2312" w:hAnsi="Times New Roman" w:cs="Times New Roman"/>
          <w:sz w:val="32"/>
          <w:szCs w:val="32"/>
        </w:rPr>
        <w:t>图片</w:t>
      </w:r>
      <w:r w:rsidRPr="00F92BAA">
        <w:rPr>
          <w:rFonts w:ascii="Times New Roman" w:eastAsia="仿宋_GB2312" w:hAnsi="Times New Roman" w:cs="Times New Roman" w:hint="eastAsia"/>
          <w:sz w:val="32"/>
          <w:szCs w:val="32"/>
        </w:rPr>
        <w:t>6</w:t>
      </w:r>
      <w:r w:rsidRPr="00F92BAA">
        <w:rPr>
          <w:rFonts w:ascii="Times New Roman" w:eastAsia="仿宋_GB2312" w:hAnsi="Times New Roman" w:cs="Times New Roman" w:hint="eastAsia"/>
          <w:sz w:val="32"/>
          <w:szCs w:val="32"/>
        </w:rPr>
        <w:t>幅</w:t>
      </w:r>
      <w:r w:rsidRPr="00F92BAA">
        <w:rPr>
          <w:rFonts w:ascii="Times New Roman" w:eastAsia="仿宋_GB2312" w:hAnsi="Times New Roman" w:cs="Times New Roman"/>
          <w:sz w:val="32"/>
          <w:szCs w:val="32"/>
        </w:rPr>
        <w:t>，年访问量</w:t>
      </w:r>
      <w:r w:rsidRPr="00F92BAA">
        <w:rPr>
          <w:rFonts w:ascii="Times New Roman" w:eastAsia="仿宋_GB2312" w:hAnsi="Times New Roman" w:cs="Times New Roman" w:hint="eastAsia"/>
          <w:sz w:val="32"/>
          <w:szCs w:val="32"/>
        </w:rPr>
        <w:t>县级</w:t>
      </w:r>
      <w:r w:rsidRPr="00F92BAA">
        <w:rPr>
          <w:rFonts w:ascii="Times New Roman" w:eastAsia="仿宋_GB2312" w:hAnsi="Times New Roman" w:cs="Times New Roman"/>
          <w:sz w:val="32"/>
          <w:szCs w:val="32"/>
        </w:rPr>
        <w:t>馆不低于</w:t>
      </w:r>
      <w:r w:rsidRPr="00F92BAA">
        <w:rPr>
          <w:rFonts w:ascii="Times New Roman" w:eastAsia="仿宋_GB2312" w:hAnsi="Times New Roman" w:cs="Times New Roman" w:hint="eastAsia"/>
          <w:sz w:val="32"/>
          <w:szCs w:val="32"/>
        </w:rPr>
        <w:t>1</w:t>
      </w:r>
      <w:r w:rsidRPr="00F92BAA">
        <w:rPr>
          <w:rFonts w:ascii="Times New Roman" w:eastAsia="仿宋_GB2312" w:hAnsi="Times New Roman" w:cs="Times New Roman" w:hint="eastAsia"/>
          <w:sz w:val="32"/>
          <w:szCs w:val="32"/>
        </w:rPr>
        <w:t>万</w:t>
      </w:r>
      <w:r w:rsidRPr="00F92BAA">
        <w:rPr>
          <w:rFonts w:ascii="Times New Roman" w:eastAsia="仿宋_GB2312" w:hAnsi="Times New Roman" w:cs="Times New Roman"/>
          <w:sz w:val="32"/>
          <w:szCs w:val="32"/>
        </w:rPr>
        <w:t>人</w:t>
      </w:r>
      <w:r w:rsidRPr="00F92BAA">
        <w:rPr>
          <w:rFonts w:ascii="Times New Roman" w:eastAsia="仿宋_GB2312" w:hAnsi="Times New Roman" w:cs="Times New Roman" w:hint="eastAsia"/>
          <w:sz w:val="32"/>
          <w:szCs w:val="32"/>
        </w:rPr>
        <w:t>、</w:t>
      </w:r>
      <w:r w:rsidRPr="00F92BAA">
        <w:rPr>
          <w:rFonts w:ascii="Times New Roman" w:eastAsia="仿宋_GB2312" w:hAnsi="Times New Roman" w:cs="Times New Roman"/>
          <w:sz w:val="32"/>
          <w:szCs w:val="32"/>
        </w:rPr>
        <w:t>市级馆</w:t>
      </w:r>
      <w:r w:rsidRPr="00F92BAA">
        <w:rPr>
          <w:rFonts w:ascii="Times New Roman" w:eastAsia="仿宋_GB2312" w:hAnsi="Times New Roman" w:cs="Times New Roman" w:hint="eastAsia"/>
          <w:sz w:val="32"/>
          <w:szCs w:val="32"/>
        </w:rPr>
        <w:t>2</w:t>
      </w:r>
      <w:r w:rsidRPr="00F92BAA">
        <w:rPr>
          <w:rFonts w:ascii="Times New Roman" w:eastAsia="仿宋_GB2312" w:hAnsi="Times New Roman" w:cs="Times New Roman" w:hint="eastAsia"/>
          <w:sz w:val="32"/>
          <w:szCs w:val="32"/>
        </w:rPr>
        <w:t>万</w:t>
      </w:r>
      <w:r w:rsidRPr="00F92BAA">
        <w:rPr>
          <w:rFonts w:ascii="Times New Roman" w:eastAsia="仿宋_GB2312" w:hAnsi="Times New Roman" w:cs="Times New Roman"/>
          <w:sz w:val="32"/>
          <w:szCs w:val="32"/>
        </w:rPr>
        <w:t>人</w:t>
      </w:r>
      <w:r w:rsidRPr="00F92BAA">
        <w:rPr>
          <w:rFonts w:ascii="Times New Roman" w:eastAsia="仿宋_GB2312" w:hAnsi="Times New Roman" w:cs="Times New Roman" w:hint="eastAsia"/>
          <w:sz w:val="32"/>
          <w:szCs w:val="32"/>
        </w:rPr>
        <w:t>、省会</w:t>
      </w:r>
      <w:r w:rsidRPr="00F92BAA">
        <w:rPr>
          <w:rFonts w:ascii="Times New Roman" w:eastAsia="仿宋_GB2312" w:hAnsi="Times New Roman" w:cs="Times New Roman"/>
          <w:sz w:val="32"/>
          <w:szCs w:val="32"/>
        </w:rPr>
        <w:t>城市及省级馆</w:t>
      </w:r>
      <w:r w:rsidRPr="00F92BAA">
        <w:rPr>
          <w:rFonts w:ascii="Times New Roman" w:eastAsia="仿宋_GB2312" w:hAnsi="Times New Roman" w:cs="Times New Roman" w:hint="eastAsia"/>
          <w:sz w:val="32"/>
          <w:szCs w:val="32"/>
        </w:rPr>
        <w:t>3</w:t>
      </w:r>
      <w:r w:rsidRPr="00F92BAA">
        <w:rPr>
          <w:rFonts w:ascii="Times New Roman" w:eastAsia="仿宋_GB2312" w:hAnsi="Times New Roman" w:cs="Times New Roman" w:hint="eastAsia"/>
          <w:sz w:val="32"/>
          <w:szCs w:val="32"/>
        </w:rPr>
        <w:t>万人。建有公众微信、微博、</w:t>
      </w:r>
      <w:r w:rsidRPr="00F92BAA">
        <w:rPr>
          <w:rFonts w:ascii="Times New Roman" w:eastAsia="仿宋_GB2312" w:hAnsi="Times New Roman" w:cs="Times New Roman" w:hint="eastAsia"/>
          <w:sz w:val="32"/>
          <w:szCs w:val="32"/>
        </w:rPr>
        <w:t>APP</w:t>
      </w:r>
      <w:r w:rsidRPr="00F92BAA">
        <w:rPr>
          <w:rFonts w:ascii="Times New Roman" w:eastAsia="仿宋_GB2312" w:hAnsi="Times New Roman" w:cs="Times New Roman" w:hint="eastAsia"/>
          <w:sz w:val="32"/>
          <w:szCs w:val="32"/>
        </w:rPr>
        <w:t>等</w:t>
      </w:r>
      <w:r w:rsidRPr="00F92BAA">
        <w:rPr>
          <w:rFonts w:ascii="Times New Roman" w:eastAsia="仿宋_GB2312" w:hAnsi="Times New Roman" w:cs="Times New Roman"/>
          <w:sz w:val="32"/>
          <w:szCs w:val="32"/>
        </w:rPr>
        <w:t>新媒体</w:t>
      </w:r>
      <w:r w:rsidRPr="00F92BAA">
        <w:rPr>
          <w:rFonts w:ascii="Times New Roman" w:eastAsia="仿宋_GB2312" w:hAnsi="Times New Roman" w:cs="Times New Roman" w:hint="eastAsia"/>
          <w:sz w:val="32"/>
          <w:szCs w:val="32"/>
        </w:rPr>
        <w:t>，</w:t>
      </w:r>
      <w:r w:rsidRPr="00F92BAA">
        <w:rPr>
          <w:rFonts w:ascii="Times New Roman" w:eastAsia="仿宋_GB2312" w:hAnsi="Times New Roman" w:cs="Times New Roman"/>
          <w:sz w:val="32"/>
          <w:szCs w:val="32"/>
        </w:rPr>
        <w:t>参与线上</w:t>
      </w:r>
      <w:r w:rsidRPr="00F92BAA">
        <w:rPr>
          <w:rFonts w:ascii="Times New Roman" w:eastAsia="仿宋_GB2312" w:hAnsi="Times New Roman" w:cs="Times New Roman" w:hint="eastAsia"/>
          <w:sz w:val="32"/>
          <w:szCs w:val="32"/>
        </w:rPr>
        <w:t>和线下科普</w:t>
      </w:r>
      <w:r w:rsidRPr="00F92BAA">
        <w:rPr>
          <w:rFonts w:ascii="Times New Roman" w:eastAsia="仿宋_GB2312" w:hAnsi="Times New Roman" w:cs="Times New Roman"/>
          <w:sz w:val="32"/>
          <w:szCs w:val="32"/>
        </w:rPr>
        <w:t>活动</w:t>
      </w:r>
      <w:r w:rsidRPr="00F92BAA">
        <w:rPr>
          <w:rFonts w:ascii="Times New Roman" w:eastAsia="仿宋_GB2312" w:hAnsi="Times New Roman" w:cs="Times New Roman" w:hint="eastAsia"/>
          <w:sz w:val="32"/>
          <w:szCs w:val="32"/>
        </w:rPr>
        <w:t>的</w:t>
      </w:r>
      <w:r w:rsidRPr="00F92BAA">
        <w:rPr>
          <w:rFonts w:ascii="Times New Roman" w:eastAsia="仿宋_GB2312" w:hAnsi="Times New Roman" w:cs="Times New Roman"/>
          <w:sz w:val="32"/>
          <w:szCs w:val="32"/>
        </w:rPr>
        <w:t>公众</w:t>
      </w:r>
      <w:r w:rsidRPr="00F92BAA">
        <w:rPr>
          <w:rFonts w:ascii="Times New Roman" w:eastAsia="仿宋_GB2312" w:hAnsi="Times New Roman" w:cs="Times New Roman" w:hint="eastAsia"/>
          <w:sz w:val="32"/>
          <w:szCs w:val="32"/>
        </w:rPr>
        <w:t>县级</w:t>
      </w:r>
      <w:r w:rsidRPr="00F92BAA">
        <w:rPr>
          <w:rFonts w:ascii="Times New Roman" w:eastAsia="仿宋_GB2312" w:hAnsi="Times New Roman" w:cs="Times New Roman"/>
          <w:sz w:val="32"/>
          <w:szCs w:val="32"/>
        </w:rPr>
        <w:t>馆</w:t>
      </w:r>
      <w:r w:rsidRPr="00F92BAA">
        <w:rPr>
          <w:rFonts w:ascii="Times New Roman" w:eastAsia="仿宋_GB2312" w:hAnsi="Times New Roman" w:cs="Times New Roman" w:hint="eastAsia"/>
          <w:sz w:val="32"/>
          <w:szCs w:val="32"/>
        </w:rPr>
        <w:t>3000</w:t>
      </w:r>
      <w:r w:rsidRPr="00F92BAA">
        <w:rPr>
          <w:rFonts w:ascii="Times New Roman" w:eastAsia="仿宋_GB2312" w:hAnsi="Times New Roman" w:cs="Times New Roman" w:hint="eastAsia"/>
          <w:sz w:val="32"/>
          <w:szCs w:val="32"/>
        </w:rPr>
        <w:t>人</w:t>
      </w:r>
      <w:r w:rsidRPr="00F92BAA">
        <w:rPr>
          <w:rFonts w:ascii="Times New Roman" w:eastAsia="仿宋_GB2312" w:hAnsi="Times New Roman" w:cs="Times New Roman"/>
          <w:sz w:val="32"/>
          <w:szCs w:val="32"/>
        </w:rPr>
        <w:t>以上、市级馆</w:t>
      </w:r>
      <w:r w:rsidRPr="00F92BAA">
        <w:rPr>
          <w:rFonts w:ascii="Times New Roman" w:eastAsia="仿宋_GB2312" w:hAnsi="Times New Roman" w:cs="Times New Roman" w:hint="eastAsia"/>
          <w:sz w:val="32"/>
          <w:szCs w:val="32"/>
        </w:rPr>
        <w:t>4000</w:t>
      </w:r>
      <w:r w:rsidRPr="00F92BAA">
        <w:rPr>
          <w:rFonts w:ascii="Times New Roman" w:eastAsia="仿宋_GB2312" w:hAnsi="Times New Roman" w:cs="Times New Roman" w:hint="eastAsia"/>
          <w:sz w:val="32"/>
          <w:szCs w:val="32"/>
        </w:rPr>
        <w:t>人</w:t>
      </w:r>
      <w:r w:rsidRPr="00F92BAA">
        <w:rPr>
          <w:rFonts w:ascii="Times New Roman" w:eastAsia="仿宋_GB2312" w:hAnsi="Times New Roman" w:cs="Times New Roman"/>
          <w:sz w:val="32"/>
          <w:szCs w:val="32"/>
        </w:rPr>
        <w:t>以上、省会城市及省</w:t>
      </w:r>
      <w:r w:rsidRPr="00F92BAA">
        <w:rPr>
          <w:rFonts w:ascii="Times New Roman" w:eastAsia="仿宋_GB2312" w:hAnsi="Times New Roman" w:cs="Times New Roman" w:hint="eastAsia"/>
          <w:sz w:val="32"/>
          <w:szCs w:val="32"/>
        </w:rPr>
        <w:t>级</w:t>
      </w:r>
      <w:r w:rsidRPr="00F92BAA">
        <w:rPr>
          <w:rFonts w:ascii="Times New Roman" w:eastAsia="仿宋_GB2312" w:hAnsi="Times New Roman" w:cs="Times New Roman"/>
          <w:sz w:val="32"/>
          <w:szCs w:val="32"/>
        </w:rPr>
        <w:t>馆</w:t>
      </w:r>
      <w:r w:rsidRPr="00F92BAA">
        <w:rPr>
          <w:rFonts w:ascii="Times New Roman" w:eastAsia="仿宋_GB2312" w:hAnsi="Times New Roman" w:cs="Times New Roman" w:hint="eastAsia"/>
          <w:sz w:val="32"/>
          <w:szCs w:val="32"/>
        </w:rPr>
        <w:t>5000</w:t>
      </w:r>
      <w:r w:rsidRPr="00F92BAA">
        <w:rPr>
          <w:rFonts w:ascii="Times New Roman" w:eastAsia="仿宋_GB2312" w:hAnsi="Times New Roman" w:cs="Times New Roman" w:hint="eastAsia"/>
          <w:sz w:val="32"/>
          <w:szCs w:val="32"/>
        </w:rPr>
        <w:t>人</w:t>
      </w:r>
      <w:r w:rsidRPr="00F92BAA">
        <w:rPr>
          <w:rFonts w:ascii="Times New Roman" w:eastAsia="仿宋_GB2312" w:hAnsi="Times New Roman" w:cs="Times New Roman"/>
          <w:sz w:val="32"/>
          <w:szCs w:val="32"/>
        </w:rPr>
        <w:t>以上</w:t>
      </w:r>
      <w:r w:rsidRPr="00F92BAA">
        <w:rPr>
          <w:rFonts w:ascii="Times New Roman" w:eastAsia="仿宋_GB2312" w:hAnsi="Times New Roman" w:cs="Times New Roman" w:hint="eastAsia"/>
          <w:sz w:val="32"/>
          <w:szCs w:val="32"/>
        </w:rPr>
        <w:t>。</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（五）社会影响</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1</w:t>
      </w:r>
      <w:r w:rsidRPr="00F92BAA">
        <w:rPr>
          <w:rFonts w:ascii="Times New Roman" w:eastAsia="仿宋_GB2312" w:hAnsi="Times New Roman" w:cs="Times New Roman" w:hint="eastAsia"/>
          <w:sz w:val="32"/>
          <w:szCs w:val="32"/>
        </w:rPr>
        <w:t>、参评</w:t>
      </w:r>
      <w:r w:rsidRPr="00F92BAA">
        <w:rPr>
          <w:rFonts w:ascii="Times New Roman" w:eastAsia="仿宋_GB2312" w:hAnsi="Times New Roman" w:cs="Times New Roman"/>
          <w:sz w:val="32"/>
          <w:szCs w:val="32"/>
        </w:rPr>
        <w:t>单位应设观众</w:t>
      </w:r>
      <w:r w:rsidRPr="00F92BAA">
        <w:rPr>
          <w:rFonts w:ascii="Times New Roman" w:eastAsia="仿宋_GB2312" w:hAnsi="Times New Roman" w:cs="Times New Roman" w:hint="eastAsia"/>
          <w:sz w:val="32"/>
          <w:szCs w:val="32"/>
        </w:rPr>
        <w:t>意见</w:t>
      </w:r>
      <w:r w:rsidRPr="00F92BAA">
        <w:rPr>
          <w:rFonts w:ascii="Times New Roman" w:eastAsia="仿宋_GB2312" w:hAnsi="Times New Roman" w:cs="Times New Roman"/>
          <w:sz w:val="32"/>
          <w:szCs w:val="32"/>
        </w:rPr>
        <w:t>箱</w:t>
      </w:r>
      <w:r w:rsidRPr="00F92BAA">
        <w:rPr>
          <w:rFonts w:ascii="Times New Roman" w:eastAsia="仿宋_GB2312" w:hAnsi="Times New Roman" w:cs="Times New Roman" w:hint="eastAsia"/>
          <w:sz w:val="32"/>
          <w:szCs w:val="32"/>
        </w:rPr>
        <w:t>、留言</w:t>
      </w:r>
      <w:r w:rsidRPr="00F92BAA">
        <w:rPr>
          <w:rFonts w:ascii="Times New Roman" w:eastAsia="仿宋_GB2312" w:hAnsi="Times New Roman" w:cs="Times New Roman"/>
          <w:sz w:val="32"/>
          <w:szCs w:val="32"/>
        </w:rPr>
        <w:t>簿或</w:t>
      </w:r>
      <w:r w:rsidRPr="00F92BAA">
        <w:rPr>
          <w:rFonts w:ascii="Times New Roman" w:eastAsia="仿宋_GB2312" w:hAnsi="Times New Roman" w:cs="Times New Roman" w:hint="eastAsia"/>
          <w:sz w:val="32"/>
          <w:szCs w:val="32"/>
        </w:rPr>
        <w:t>网民</w:t>
      </w:r>
      <w:r w:rsidRPr="00F92BAA">
        <w:rPr>
          <w:rFonts w:ascii="Times New Roman" w:eastAsia="仿宋_GB2312" w:hAnsi="Times New Roman" w:cs="Times New Roman"/>
          <w:sz w:val="32"/>
          <w:szCs w:val="32"/>
        </w:rPr>
        <w:t>留言</w:t>
      </w:r>
      <w:r w:rsidRPr="00F92BAA">
        <w:rPr>
          <w:rFonts w:ascii="Times New Roman" w:eastAsia="仿宋_GB2312" w:hAnsi="Times New Roman" w:cs="Times New Roman" w:hint="eastAsia"/>
          <w:sz w:val="32"/>
          <w:szCs w:val="32"/>
        </w:rPr>
        <w:t>版</w:t>
      </w:r>
      <w:r w:rsidRPr="00F92BAA">
        <w:rPr>
          <w:rFonts w:ascii="Times New Roman" w:eastAsia="仿宋_GB2312" w:hAnsi="Times New Roman" w:cs="Times New Roman"/>
          <w:sz w:val="32"/>
          <w:szCs w:val="32"/>
        </w:rPr>
        <w:t>及现场抽样调查表，参加</w:t>
      </w:r>
      <w:r w:rsidRPr="00F92BAA">
        <w:rPr>
          <w:rFonts w:ascii="Times New Roman" w:eastAsia="仿宋_GB2312" w:hAnsi="Times New Roman" w:cs="Times New Roman" w:hint="eastAsia"/>
          <w:sz w:val="32"/>
          <w:szCs w:val="32"/>
        </w:rPr>
        <w:t>调查</w:t>
      </w:r>
      <w:r w:rsidRPr="00F92BAA">
        <w:rPr>
          <w:rFonts w:ascii="Times New Roman" w:eastAsia="仿宋_GB2312" w:hAnsi="Times New Roman" w:cs="Times New Roman"/>
          <w:sz w:val="32"/>
          <w:szCs w:val="32"/>
        </w:rPr>
        <w:t>的观众占总人数比例不低于</w:t>
      </w:r>
      <w:r w:rsidRPr="00F92BAA">
        <w:rPr>
          <w:rFonts w:ascii="Times New Roman" w:eastAsia="仿宋_GB2312" w:hAnsi="Times New Roman" w:cs="Times New Roman" w:hint="eastAsia"/>
          <w:sz w:val="32"/>
          <w:szCs w:val="32"/>
        </w:rPr>
        <w:t>3</w:t>
      </w:r>
      <w:r w:rsidRPr="00F92BAA">
        <w:rPr>
          <w:rFonts w:ascii="Times New Roman" w:eastAsia="仿宋_GB2312" w:hAnsi="Times New Roman" w:cs="Times New Roman"/>
          <w:sz w:val="32"/>
          <w:szCs w:val="32"/>
        </w:rPr>
        <w:t>%</w:t>
      </w:r>
      <w:r w:rsidRPr="00F92BAA">
        <w:rPr>
          <w:rFonts w:ascii="Times New Roman" w:eastAsia="仿宋_GB2312" w:hAnsi="Times New Roman" w:cs="Times New Roman"/>
          <w:sz w:val="32"/>
          <w:szCs w:val="32"/>
        </w:rPr>
        <w:t>，满意、基本满意占比不低于</w:t>
      </w:r>
      <w:r w:rsidRPr="00F92BAA">
        <w:rPr>
          <w:rFonts w:ascii="Times New Roman" w:eastAsia="仿宋_GB2312" w:hAnsi="Times New Roman" w:cs="Times New Roman" w:hint="eastAsia"/>
          <w:sz w:val="32"/>
          <w:szCs w:val="32"/>
        </w:rPr>
        <w:t>95</w:t>
      </w:r>
      <w:r w:rsidRPr="00F92BAA">
        <w:rPr>
          <w:rFonts w:ascii="Times New Roman" w:eastAsia="仿宋_GB2312" w:hAnsi="Times New Roman" w:cs="Times New Roman"/>
          <w:sz w:val="32"/>
          <w:szCs w:val="32"/>
        </w:rPr>
        <w:t>%</w:t>
      </w:r>
      <w:r w:rsidRPr="00F92BAA">
        <w:rPr>
          <w:rFonts w:ascii="Times New Roman" w:eastAsia="仿宋_GB2312" w:hAnsi="Times New Roman" w:cs="Times New Roman" w:hint="eastAsia"/>
          <w:sz w:val="32"/>
          <w:szCs w:val="32"/>
        </w:rPr>
        <w:t>。</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2</w:t>
      </w:r>
      <w:r w:rsidRPr="00F92BAA">
        <w:rPr>
          <w:rFonts w:ascii="Times New Roman" w:eastAsia="仿宋_GB2312" w:hAnsi="Times New Roman" w:cs="Times New Roman" w:hint="eastAsia"/>
          <w:sz w:val="32"/>
          <w:szCs w:val="32"/>
        </w:rPr>
        <w:t>、当地</w:t>
      </w:r>
      <w:r w:rsidRPr="00F92BAA">
        <w:rPr>
          <w:rFonts w:ascii="Times New Roman" w:eastAsia="仿宋_GB2312" w:hAnsi="Times New Roman" w:cs="Times New Roman"/>
          <w:sz w:val="32"/>
          <w:szCs w:val="32"/>
        </w:rPr>
        <w:t>主流媒体</w:t>
      </w:r>
      <w:r w:rsidRPr="00F92BAA">
        <w:rPr>
          <w:rFonts w:ascii="Times New Roman" w:eastAsia="仿宋_GB2312" w:hAnsi="Times New Roman" w:cs="Times New Roman" w:hint="eastAsia"/>
          <w:sz w:val="32"/>
          <w:szCs w:val="32"/>
        </w:rPr>
        <w:t>（广播</w:t>
      </w:r>
      <w:r w:rsidRPr="00F92BAA">
        <w:rPr>
          <w:rFonts w:ascii="Times New Roman" w:eastAsia="仿宋_GB2312" w:hAnsi="Times New Roman" w:cs="Times New Roman"/>
          <w:sz w:val="32"/>
          <w:szCs w:val="32"/>
        </w:rPr>
        <w:t>电台、电视台、报纸、官方网站</w:t>
      </w:r>
      <w:r w:rsidRPr="00F92BAA">
        <w:rPr>
          <w:rFonts w:ascii="Times New Roman" w:eastAsia="仿宋_GB2312" w:hAnsi="Times New Roman" w:cs="Times New Roman" w:hint="eastAsia"/>
          <w:sz w:val="32"/>
          <w:szCs w:val="32"/>
        </w:rPr>
        <w:t>）</w:t>
      </w:r>
      <w:r w:rsidRPr="00F92BAA">
        <w:rPr>
          <w:rFonts w:ascii="Times New Roman" w:eastAsia="仿宋_GB2312" w:hAnsi="Times New Roman" w:cs="Times New Roman" w:hint="eastAsia"/>
          <w:sz w:val="32"/>
          <w:szCs w:val="32"/>
        </w:rPr>
        <w:lastRenderedPageBreak/>
        <w:t>每年</w:t>
      </w:r>
      <w:r w:rsidRPr="00F92BAA">
        <w:rPr>
          <w:rFonts w:ascii="Times New Roman" w:eastAsia="仿宋_GB2312" w:hAnsi="Times New Roman" w:cs="Times New Roman"/>
          <w:sz w:val="32"/>
          <w:szCs w:val="32"/>
        </w:rPr>
        <w:t>对</w:t>
      </w:r>
      <w:r w:rsidRPr="00F92BAA">
        <w:rPr>
          <w:rFonts w:ascii="Times New Roman" w:eastAsia="仿宋_GB2312" w:hAnsi="Times New Roman" w:cs="Times New Roman" w:hint="eastAsia"/>
          <w:sz w:val="32"/>
          <w:szCs w:val="32"/>
        </w:rPr>
        <w:t>本馆科普</w:t>
      </w:r>
      <w:r w:rsidRPr="00F92BAA">
        <w:rPr>
          <w:rFonts w:ascii="Times New Roman" w:eastAsia="仿宋_GB2312" w:hAnsi="Times New Roman" w:cs="Times New Roman"/>
          <w:sz w:val="32"/>
          <w:szCs w:val="32"/>
        </w:rPr>
        <w:t>活动信息报道不少于</w:t>
      </w:r>
      <w:r w:rsidRPr="00F92BAA">
        <w:rPr>
          <w:rFonts w:ascii="Times New Roman" w:eastAsia="仿宋_GB2312" w:hAnsi="Times New Roman" w:cs="Times New Roman" w:hint="eastAsia"/>
          <w:sz w:val="32"/>
          <w:szCs w:val="32"/>
        </w:rPr>
        <w:t>4</w:t>
      </w:r>
      <w:r w:rsidRPr="00F92BAA">
        <w:rPr>
          <w:rFonts w:ascii="Times New Roman" w:eastAsia="仿宋_GB2312" w:hAnsi="Times New Roman" w:cs="Times New Roman" w:hint="eastAsia"/>
          <w:sz w:val="32"/>
          <w:szCs w:val="32"/>
        </w:rPr>
        <w:t>次，同一</w:t>
      </w:r>
      <w:r w:rsidRPr="00F92BAA">
        <w:rPr>
          <w:rFonts w:ascii="Times New Roman" w:eastAsia="仿宋_GB2312" w:hAnsi="Times New Roman" w:cs="Times New Roman"/>
          <w:sz w:val="32"/>
          <w:szCs w:val="32"/>
        </w:rPr>
        <w:t>主题活动内容报道只计</w:t>
      </w:r>
      <w:r w:rsidRPr="00F92BAA">
        <w:rPr>
          <w:rFonts w:ascii="Times New Roman" w:eastAsia="仿宋_GB2312" w:hAnsi="Times New Roman" w:cs="Times New Roman" w:hint="eastAsia"/>
          <w:sz w:val="32"/>
          <w:szCs w:val="32"/>
        </w:rPr>
        <w:t>一次</w:t>
      </w:r>
      <w:r w:rsidRPr="00F92BAA">
        <w:rPr>
          <w:rFonts w:ascii="Times New Roman" w:eastAsia="仿宋_GB2312" w:hAnsi="Times New Roman" w:cs="Times New Roman"/>
          <w:sz w:val="32"/>
          <w:szCs w:val="32"/>
        </w:rPr>
        <w:t>。</w:t>
      </w:r>
    </w:p>
    <w:p w:rsidR="00E331C2" w:rsidRPr="00F92BAA" w:rsidRDefault="00E331C2" w:rsidP="00F92BAA">
      <w:pPr>
        <w:spacing w:line="540" w:lineRule="exact"/>
        <w:ind w:firstLineChars="200" w:firstLine="643"/>
        <w:jc w:val="left"/>
        <w:rPr>
          <w:rFonts w:ascii="楷体" w:eastAsia="楷体" w:hAnsi="楷体"/>
          <w:b/>
          <w:sz w:val="32"/>
          <w:szCs w:val="32"/>
        </w:rPr>
      </w:pPr>
      <w:r w:rsidRPr="00F92BAA">
        <w:rPr>
          <w:rFonts w:ascii="楷体" w:eastAsia="楷体" w:hAnsi="楷体" w:hint="eastAsia"/>
          <w:b/>
          <w:sz w:val="32"/>
          <w:szCs w:val="32"/>
        </w:rPr>
        <w:t>第五条考评组织</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441B42">
        <w:rPr>
          <w:rFonts w:ascii="Times New Roman" w:eastAsia="仿宋_GB2312" w:hAnsi="Times New Roman" w:cs="Times New Roman" w:hint="eastAsia"/>
          <w:sz w:val="32"/>
          <w:szCs w:val="32"/>
        </w:rPr>
        <w:t>全省综合性科技馆年度绩效考评由江苏省科普场馆协会组织实施</w:t>
      </w:r>
      <w:r w:rsidRPr="00F92BAA">
        <w:rPr>
          <w:rFonts w:ascii="Times New Roman" w:eastAsia="仿宋_GB2312" w:hAnsi="Times New Roman" w:cs="Times New Roman" w:hint="eastAsia"/>
          <w:sz w:val="32"/>
          <w:szCs w:val="32"/>
        </w:rPr>
        <w:t>，</w:t>
      </w:r>
      <w:r w:rsidRPr="00F92BAA">
        <w:rPr>
          <w:rFonts w:ascii="Times New Roman" w:eastAsia="仿宋_GB2312" w:hAnsi="Times New Roman" w:cs="Times New Roman"/>
          <w:sz w:val="32"/>
          <w:szCs w:val="32"/>
        </w:rPr>
        <w:t>省科普场馆协会</w:t>
      </w:r>
      <w:r w:rsidRPr="00F92BAA">
        <w:rPr>
          <w:rFonts w:ascii="Times New Roman" w:eastAsia="仿宋_GB2312" w:hAnsi="Times New Roman" w:cs="Times New Roman" w:hint="eastAsia"/>
          <w:sz w:val="32"/>
          <w:szCs w:val="32"/>
        </w:rPr>
        <w:t>组建</w:t>
      </w:r>
      <w:r w:rsidRPr="00F92BAA">
        <w:rPr>
          <w:rFonts w:ascii="Times New Roman" w:eastAsia="仿宋_GB2312" w:hAnsi="Times New Roman" w:cs="Times New Roman"/>
          <w:sz w:val="32"/>
          <w:szCs w:val="32"/>
        </w:rPr>
        <w:t>专家考评小组，负责申报材料审核、</w:t>
      </w:r>
      <w:r w:rsidRPr="00F92BAA">
        <w:rPr>
          <w:rFonts w:ascii="Times New Roman" w:eastAsia="仿宋_GB2312" w:hAnsi="Times New Roman" w:cs="Times New Roman" w:hint="eastAsia"/>
          <w:sz w:val="32"/>
          <w:szCs w:val="32"/>
        </w:rPr>
        <w:t>实地</w:t>
      </w:r>
      <w:r w:rsidRPr="00F92BAA">
        <w:rPr>
          <w:rFonts w:ascii="Times New Roman" w:eastAsia="仿宋_GB2312" w:hAnsi="Times New Roman" w:cs="Times New Roman"/>
          <w:sz w:val="32"/>
          <w:szCs w:val="32"/>
        </w:rPr>
        <w:t>考察、提交评审意见等具体工作。</w:t>
      </w:r>
    </w:p>
    <w:p w:rsidR="00E331C2" w:rsidRPr="00F92BAA" w:rsidRDefault="00E331C2" w:rsidP="00F92BAA">
      <w:pPr>
        <w:spacing w:line="540" w:lineRule="exact"/>
        <w:ind w:firstLineChars="200" w:firstLine="643"/>
        <w:jc w:val="left"/>
        <w:rPr>
          <w:rFonts w:ascii="楷体" w:eastAsia="楷体" w:hAnsi="楷体"/>
          <w:b/>
          <w:sz w:val="32"/>
          <w:szCs w:val="32"/>
        </w:rPr>
      </w:pPr>
      <w:r w:rsidRPr="00F92BAA">
        <w:rPr>
          <w:rFonts w:ascii="楷体" w:eastAsia="楷体" w:hAnsi="楷体" w:hint="eastAsia"/>
          <w:b/>
          <w:sz w:val="32"/>
          <w:szCs w:val="32"/>
        </w:rPr>
        <w:t>第六条考评程序</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（一）凡</w:t>
      </w:r>
      <w:r w:rsidRPr="00F92BAA">
        <w:rPr>
          <w:rFonts w:ascii="Times New Roman" w:eastAsia="仿宋_GB2312" w:hAnsi="Times New Roman" w:cs="Times New Roman"/>
          <w:sz w:val="32"/>
          <w:szCs w:val="32"/>
        </w:rPr>
        <w:t>符合本办法第二条</w:t>
      </w:r>
      <w:r w:rsidRPr="00F92BAA">
        <w:rPr>
          <w:rFonts w:ascii="Times New Roman" w:eastAsia="仿宋_GB2312" w:hAnsi="Times New Roman" w:cs="Times New Roman" w:hint="eastAsia"/>
          <w:sz w:val="32"/>
          <w:szCs w:val="32"/>
        </w:rPr>
        <w:t>标准</w:t>
      </w:r>
      <w:r w:rsidRPr="00F92BAA">
        <w:rPr>
          <w:rFonts w:ascii="Times New Roman" w:eastAsia="仿宋_GB2312" w:hAnsi="Times New Roman" w:cs="Times New Roman"/>
          <w:sz w:val="32"/>
          <w:szCs w:val="32"/>
        </w:rPr>
        <w:t>的单位</w:t>
      </w:r>
      <w:r w:rsidRPr="00F92BAA">
        <w:rPr>
          <w:rFonts w:ascii="Times New Roman" w:eastAsia="仿宋_GB2312" w:hAnsi="Times New Roman" w:cs="Times New Roman" w:hint="eastAsia"/>
          <w:sz w:val="32"/>
          <w:szCs w:val="32"/>
        </w:rPr>
        <w:t>，</w:t>
      </w:r>
      <w:r w:rsidRPr="00F92BAA">
        <w:rPr>
          <w:rFonts w:ascii="Times New Roman" w:eastAsia="仿宋_GB2312" w:hAnsi="Times New Roman" w:cs="Times New Roman"/>
          <w:sz w:val="32"/>
          <w:szCs w:val="32"/>
        </w:rPr>
        <w:t>均应参加年度绩效考评。</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（二）参评</w:t>
      </w:r>
      <w:r w:rsidRPr="00F92BAA">
        <w:rPr>
          <w:rFonts w:ascii="Times New Roman" w:eastAsia="仿宋_GB2312" w:hAnsi="Times New Roman" w:cs="Times New Roman"/>
          <w:sz w:val="32"/>
          <w:szCs w:val="32"/>
        </w:rPr>
        <w:t>科技馆通过自查自评，于</w:t>
      </w:r>
      <w:r w:rsidRPr="00F92BAA">
        <w:rPr>
          <w:rFonts w:ascii="Times New Roman" w:eastAsia="仿宋_GB2312" w:hAnsi="Times New Roman" w:cs="Times New Roman" w:hint="eastAsia"/>
          <w:sz w:val="32"/>
          <w:szCs w:val="32"/>
        </w:rPr>
        <w:t>1</w:t>
      </w:r>
      <w:r w:rsidRPr="00F92BAA">
        <w:rPr>
          <w:rFonts w:ascii="Times New Roman" w:eastAsia="仿宋_GB2312" w:hAnsi="Times New Roman" w:cs="Times New Roman" w:hint="eastAsia"/>
          <w:sz w:val="32"/>
          <w:szCs w:val="32"/>
        </w:rPr>
        <w:t>月底</w:t>
      </w:r>
      <w:r w:rsidRPr="00F92BAA">
        <w:rPr>
          <w:rFonts w:ascii="Times New Roman" w:eastAsia="仿宋_GB2312" w:hAnsi="Times New Roman" w:cs="Times New Roman"/>
          <w:sz w:val="32"/>
          <w:szCs w:val="32"/>
        </w:rPr>
        <w:t>前提交上一年度《</w:t>
      </w:r>
      <w:r w:rsidRPr="00F92BAA">
        <w:rPr>
          <w:rFonts w:ascii="Times New Roman" w:eastAsia="仿宋_GB2312" w:hAnsi="Times New Roman" w:cs="Times New Roman" w:hint="eastAsia"/>
          <w:sz w:val="32"/>
          <w:szCs w:val="32"/>
        </w:rPr>
        <w:t>江苏省</w:t>
      </w:r>
      <w:r w:rsidRPr="00F92BAA">
        <w:rPr>
          <w:rFonts w:ascii="Times New Roman" w:eastAsia="仿宋_GB2312" w:hAnsi="Times New Roman" w:cs="Times New Roman"/>
          <w:sz w:val="32"/>
          <w:szCs w:val="32"/>
        </w:rPr>
        <w:t>综合性科技馆</w:t>
      </w:r>
      <w:r w:rsidRPr="00F92BAA">
        <w:rPr>
          <w:rFonts w:ascii="Times New Roman" w:eastAsia="仿宋_GB2312" w:hAnsi="Times New Roman" w:cs="Times New Roman" w:hint="eastAsia"/>
          <w:sz w:val="32"/>
          <w:szCs w:val="32"/>
        </w:rPr>
        <w:t>年度绩效</w:t>
      </w:r>
      <w:r w:rsidRPr="00F92BAA">
        <w:rPr>
          <w:rFonts w:ascii="Times New Roman" w:eastAsia="仿宋_GB2312" w:hAnsi="Times New Roman" w:cs="Times New Roman"/>
          <w:sz w:val="32"/>
          <w:szCs w:val="32"/>
        </w:rPr>
        <w:t>考核申报表》</w:t>
      </w:r>
      <w:r w:rsidRPr="00F92BAA">
        <w:rPr>
          <w:rFonts w:ascii="Times New Roman" w:eastAsia="仿宋_GB2312" w:hAnsi="Times New Roman" w:cs="Times New Roman" w:hint="eastAsia"/>
          <w:sz w:val="32"/>
          <w:szCs w:val="32"/>
        </w:rPr>
        <w:t>及</w:t>
      </w:r>
      <w:r w:rsidRPr="00F92BAA">
        <w:rPr>
          <w:rFonts w:ascii="Times New Roman" w:eastAsia="仿宋_GB2312" w:hAnsi="Times New Roman" w:cs="Times New Roman"/>
          <w:sz w:val="32"/>
          <w:szCs w:val="32"/>
        </w:rPr>
        <w:t>年度工作计划、</w:t>
      </w:r>
      <w:r w:rsidRPr="00F92BAA">
        <w:rPr>
          <w:rFonts w:ascii="Times New Roman" w:eastAsia="仿宋_GB2312" w:hAnsi="Times New Roman" w:cs="Times New Roman" w:hint="eastAsia"/>
          <w:sz w:val="32"/>
          <w:szCs w:val="32"/>
        </w:rPr>
        <w:t>绩效</w:t>
      </w:r>
      <w:r w:rsidRPr="00F92BAA">
        <w:rPr>
          <w:rFonts w:ascii="Times New Roman" w:eastAsia="仿宋_GB2312" w:hAnsi="Times New Roman" w:cs="Times New Roman"/>
          <w:sz w:val="32"/>
          <w:szCs w:val="32"/>
        </w:rPr>
        <w:t>考核目标、工作</w:t>
      </w:r>
      <w:r w:rsidRPr="00F92BAA">
        <w:rPr>
          <w:rFonts w:ascii="Times New Roman" w:eastAsia="仿宋_GB2312" w:hAnsi="Times New Roman" w:cs="Times New Roman" w:hint="eastAsia"/>
          <w:sz w:val="32"/>
          <w:szCs w:val="32"/>
        </w:rPr>
        <w:t>总结以及</w:t>
      </w:r>
      <w:r w:rsidRPr="00F92BAA">
        <w:rPr>
          <w:rFonts w:ascii="Times New Roman" w:eastAsia="仿宋_GB2312" w:hAnsi="Times New Roman" w:cs="Times New Roman"/>
          <w:sz w:val="32"/>
          <w:szCs w:val="32"/>
        </w:rPr>
        <w:t>考评指标所</w:t>
      </w:r>
      <w:r w:rsidRPr="00F92BAA">
        <w:rPr>
          <w:rFonts w:ascii="Times New Roman" w:eastAsia="仿宋_GB2312" w:hAnsi="Times New Roman" w:cs="Times New Roman" w:hint="eastAsia"/>
          <w:sz w:val="32"/>
          <w:szCs w:val="32"/>
        </w:rPr>
        <w:t>涉及到</w:t>
      </w:r>
      <w:r w:rsidRPr="00F92BAA">
        <w:rPr>
          <w:rFonts w:ascii="Times New Roman" w:eastAsia="仿宋_GB2312" w:hAnsi="Times New Roman" w:cs="Times New Roman"/>
          <w:sz w:val="32"/>
          <w:szCs w:val="32"/>
        </w:rPr>
        <w:t>的</w:t>
      </w:r>
      <w:r w:rsidRPr="00F92BAA">
        <w:rPr>
          <w:rFonts w:ascii="Times New Roman" w:eastAsia="仿宋_GB2312" w:hAnsi="Times New Roman" w:cs="Times New Roman" w:hint="eastAsia"/>
          <w:sz w:val="32"/>
          <w:szCs w:val="32"/>
        </w:rPr>
        <w:t>真实</w:t>
      </w:r>
      <w:r w:rsidRPr="00F92BAA">
        <w:rPr>
          <w:rFonts w:ascii="Times New Roman" w:eastAsia="仿宋_GB2312" w:hAnsi="Times New Roman" w:cs="Times New Roman"/>
          <w:sz w:val="32"/>
          <w:szCs w:val="32"/>
        </w:rPr>
        <w:t>准确数据资料</w:t>
      </w:r>
      <w:r w:rsidRPr="00F92BAA">
        <w:rPr>
          <w:rFonts w:ascii="Times New Roman" w:eastAsia="仿宋_GB2312" w:hAnsi="Times New Roman" w:cs="Times New Roman" w:hint="eastAsia"/>
          <w:sz w:val="32"/>
          <w:szCs w:val="32"/>
        </w:rPr>
        <w:t>。</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（三）每年</w:t>
      </w:r>
      <w:r w:rsidRPr="00F92BAA">
        <w:rPr>
          <w:rFonts w:ascii="Times New Roman" w:eastAsia="仿宋_GB2312" w:hAnsi="Times New Roman" w:cs="Times New Roman" w:hint="eastAsia"/>
          <w:sz w:val="32"/>
          <w:szCs w:val="32"/>
        </w:rPr>
        <w:t>2</w:t>
      </w:r>
      <w:r w:rsidRPr="00F92BAA">
        <w:rPr>
          <w:rFonts w:ascii="Times New Roman" w:eastAsia="仿宋_GB2312" w:hAnsi="Times New Roman" w:cs="Times New Roman"/>
          <w:sz w:val="32"/>
          <w:szCs w:val="32"/>
        </w:rPr>
        <w:t>-3</w:t>
      </w:r>
      <w:r w:rsidRPr="00F92BAA">
        <w:rPr>
          <w:rFonts w:ascii="Times New Roman" w:eastAsia="仿宋_GB2312" w:hAnsi="Times New Roman" w:cs="Times New Roman" w:hint="eastAsia"/>
          <w:sz w:val="32"/>
          <w:szCs w:val="32"/>
        </w:rPr>
        <w:t>月</w:t>
      </w:r>
      <w:r w:rsidRPr="00F92BAA">
        <w:rPr>
          <w:rFonts w:ascii="Times New Roman" w:eastAsia="仿宋_GB2312" w:hAnsi="Times New Roman" w:cs="Times New Roman"/>
          <w:sz w:val="32"/>
          <w:szCs w:val="32"/>
        </w:rPr>
        <w:t>，省绩效专家考评小组，通过审查资料</w:t>
      </w:r>
      <w:r w:rsidRPr="00F92BAA">
        <w:rPr>
          <w:rFonts w:ascii="Times New Roman" w:eastAsia="仿宋_GB2312" w:hAnsi="Times New Roman" w:cs="Times New Roman" w:hint="eastAsia"/>
          <w:sz w:val="32"/>
          <w:szCs w:val="32"/>
        </w:rPr>
        <w:t>、</w:t>
      </w:r>
      <w:r w:rsidRPr="00F92BAA">
        <w:rPr>
          <w:rFonts w:ascii="Times New Roman" w:eastAsia="仿宋_GB2312" w:hAnsi="Times New Roman" w:cs="Times New Roman"/>
          <w:sz w:val="32"/>
          <w:szCs w:val="32"/>
        </w:rPr>
        <w:t>实地调查</w:t>
      </w:r>
      <w:r w:rsidRPr="00F92BAA">
        <w:rPr>
          <w:rFonts w:ascii="Times New Roman" w:eastAsia="仿宋_GB2312" w:hAnsi="Times New Roman" w:cs="Times New Roman" w:hint="eastAsia"/>
          <w:sz w:val="32"/>
          <w:szCs w:val="32"/>
        </w:rPr>
        <w:t>、</w:t>
      </w:r>
      <w:r w:rsidRPr="00F92BAA">
        <w:rPr>
          <w:rFonts w:ascii="Times New Roman" w:eastAsia="仿宋_GB2312" w:hAnsi="Times New Roman" w:cs="Times New Roman"/>
          <w:sz w:val="32"/>
          <w:szCs w:val="32"/>
        </w:rPr>
        <w:t>现场考评</w:t>
      </w:r>
      <w:r w:rsidRPr="00F92BAA">
        <w:rPr>
          <w:rFonts w:ascii="Times New Roman" w:eastAsia="仿宋_GB2312" w:hAnsi="Times New Roman" w:cs="Times New Roman" w:hint="eastAsia"/>
          <w:sz w:val="32"/>
          <w:szCs w:val="32"/>
        </w:rPr>
        <w:t>、</w:t>
      </w:r>
      <w:r w:rsidRPr="00F92BAA">
        <w:rPr>
          <w:rFonts w:ascii="Times New Roman" w:eastAsia="仿宋_GB2312" w:hAnsi="Times New Roman" w:cs="Times New Roman"/>
          <w:sz w:val="32"/>
          <w:szCs w:val="32"/>
        </w:rPr>
        <w:t>座谈交流等形式进行考评打分，并出具考评报告。</w:t>
      </w:r>
    </w:p>
    <w:p w:rsidR="00E331C2" w:rsidRPr="00F92BAA" w:rsidRDefault="00E331C2" w:rsidP="00F92BAA">
      <w:pPr>
        <w:spacing w:line="540" w:lineRule="exact"/>
        <w:ind w:firstLineChars="200" w:firstLine="643"/>
        <w:jc w:val="left"/>
        <w:rPr>
          <w:rFonts w:ascii="Times New Roman" w:eastAsia="仿宋_GB2312" w:hAnsi="Times New Roman" w:cs="Times New Roman"/>
          <w:sz w:val="32"/>
          <w:szCs w:val="32"/>
        </w:rPr>
      </w:pPr>
      <w:r w:rsidRPr="00F92BAA">
        <w:rPr>
          <w:rFonts w:ascii="楷体" w:eastAsia="楷体" w:hAnsi="楷体" w:hint="eastAsia"/>
          <w:b/>
          <w:sz w:val="32"/>
          <w:szCs w:val="32"/>
        </w:rPr>
        <w:t>第七条考评等级</w:t>
      </w:r>
      <w:r w:rsidRPr="00F92BAA">
        <w:rPr>
          <w:rFonts w:ascii="楷体" w:eastAsia="楷体" w:hAnsi="楷体"/>
          <w:b/>
          <w:sz w:val="32"/>
          <w:szCs w:val="32"/>
        </w:rPr>
        <w:t>认定</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绩效考评基础</w:t>
      </w:r>
      <w:r w:rsidRPr="00F92BAA">
        <w:rPr>
          <w:rFonts w:ascii="Times New Roman" w:eastAsia="仿宋_GB2312" w:hAnsi="Times New Roman" w:cs="Times New Roman"/>
          <w:sz w:val="32"/>
          <w:szCs w:val="32"/>
        </w:rPr>
        <w:t>分</w:t>
      </w:r>
      <w:r w:rsidRPr="00F92BAA">
        <w:rPr>
          <w:rFonts w:ascii="Times New Roman" w:eastAsia="仿宋_GB2312" w:hAnsi="Times New Roman" w:cs="Times New Roman" w:hint="eastAsia"/>
          <w:sz w:val="32"/>
          <w:szCs w:val="32"/>
        </w:rPr>
        <w:t>为</w:t>
      </w:r>
      <w:r w:rsidRPr="00F92BAA">
        <w:rPr>
          <w:rFonts w:ascii="Times New Roman" w:eastAsia="仿宋_GB2312" w:hAnsi="Times New Roman" w:cs="Times New Roman" w:hint="eastAsia"/>
          <w:sz w:val="32"/>
          <w:szCs w:val="32"/>
        </w:rPr>
        <w:t>100</w:t>
      </w:r>
      <w:r w:rsidRPr="00F92BAA">
        <w:rPr>
          <w:rFonts w:ascii="Times New Roman" w:eastAsia="仿宋_GB2312" w:hAnsi="Times New Roman" w:cs="Times New Roman" w:hint="eastAsia"/>
          <w:sz w:val="32"/>
          <w:szCs w:val="32"/>
        </w:rPr>
        <w:t>分，</w:t>
      </w:r>
      <w:r w:rsidRPr="00F92BAA">
        <w:rPr>
          <w:rFonts w:ascii="Times New Roman" w:eastAsia="仿宋_GB2312" w:hAnsi="Times New Roman" w:cs="Times New Roman"/>
          <w:sz w:val="32"/>
          <w:szCs w:val="32"/>
        </w:rPr>
        <w:t>加分项目为</w:t>
      </w:r>
      <w:r w:rsidRPr="00F92BAA">
        <w:rPr>
          <w:rFonts w:ascii="Times New Roman" w:eastAsia="仿宋_GB2312" w:hAnsi="Times New Roman" w:cs="Times New Roman" w:hint="eastAsia"/>
          <w:sz w:val="32"/>
          <w:szCs w:val="32"/>
        </w:rPr>
        <w:t>2</w:t>
      </w:r>
      <w:r w:rsidRPr="00F92BAA">
        <w:rPr>
          <w:rFonts w:ascii="Times New Roman" w:eastAsia="仿宋_GB2312" w:hAnsi="Times New Roman" w:cs="Times New Roman"/>
          <w:sz w:val="32"/>
          <w:szCs w:val="32"/>
        </w:rPr>
        <w:t>0</w:t>
      </w:r>
      <w:r w:rsidRPr="00F92BAA">
        <w:rPr>
          <w:rFonts w:ascii="Times New Roman" w:eastAsia="仿宋_GB2312" w:hAnsi="Times New Roman" w:cs="Times New Roman" w:hint="eastAsia"/>
          <w:sz w:val="32"/>
          <w:szCs w:val="32"/>
        </w:rPr>
        <w:t>分</w:t>
      </w:r>
      <w:r w:rsidRPr="00F92BAA">
        <w:rPr>
          <w:rFonts w:ascii="Times New Roman" w:eastAsia="仿宋_GB2312" w:hAnsi="Times New Roman" w:cs="Times New Roman"/>
          <w:sz w:val="32"/>
          <w:szCs w:val="32"/>
        </w:rPr>
        <w:t>，总分</w:t>
      </w:r>
      <w:r w:rsidRPr="00F92BAA">
        <w:rPr>
          <w:rFonts w:ascii="Times New Roman" w:eastAsia="仿宋_GB2312" w:hAnsi="Times New Roman" w:cs="Times New Roman" w:hint="eastAsia"/>
          <w:sz w:val="32"/>
          <w:szCs w:val="32"/>
        </w:rPr>
        <w:t>120</w:t>
      </w:r>
      <w:r w:rsidRPr="00F92BAA">
        <w:rPr>
          <w:rFonts w:ascii="Times New Roman" w:eastAsia="仿宋_GB2312" w:hAnsi="Times New Roman" w:cs="Times New Roman" w:hint="eastAsia"/>
          <w:sz w:val="32"/>
          <w:szCs w:val="32"/>
        </w:rPr>
        <w:t>分。得</w:t>
      </w:r>
      <w:r w:rsidRPr="00F92BAA">
        <w:rPr>
          <w:rFonts w:ascii="Times New Roman" w:eastAsia="仿宋_GB2312" w:hAnsi="Times New Roman" w:cs="Times New Roman" w:hint="eastAsia"/>
          <w:sz w:val="32"/>
          <w:szCs w:val="32"/>
        </w:rPr>
        <w:t>90</w:t>
      </w:r>
      <w:r w:rsidRPr="00F92BAA">
        <w:rPr>
          <w:rFonts w:ascii="Times New Roman" w:eastAsia="仿宋_GB2312" w:hAnsi="Times New Roman" w:cs="Times New Roman" w:hint="eastAsia"/>
          <w:sz w:val="32"/>
          <w:szCs w:val="32"/>
        </w:rPr>
        <w:t>分以上</w:t>
      </w:r>
      <w:r w:rsidRPr="00F92BAA">
        <w:rPr>
          <w:rFonts w:ascii="Times New Roman" w:eastAsia="仿宋_GB2312" w:hAnsi="Times New Roman" w:cs="Times New Roman" w:hint="eastAsia"/>
          <w:sz w:val="32"/>
          <w:szCs w:val="32"/>
        </w:rPr>
        <w:t>(</w:t>
      </w:r>
      <w:r w:rsidRPr="00F92BAA">
        <w:rPr>
          <w:rFonts w:ascii="Times New Roman" w:eastAsia="仿宋_GB2312" w:hAnsi="Times New Roman" w:cs="Times New Roman" w:hint="eastAsia"/>
          <w:sz w:val="32"/>
          <w:szCs w:val="32"/>
        </w:rPr>
        <w:t>含</w:t>
      </w:r>
      <w:r w:rsidRPr="00F92BAA">
        <w:rPr>
          <w:rFonts w:ascii="Times New Roman" w:eastAsia="仿宋_GB2312" w:hAnsi="Times New Roman" w:cs="Times New Roman" w:hint="eastAsia"/>
          <w:sz w:val="32"/>
          <w:szCs w:val="32"/>
        </w:rPr>
        <w:t>90</w:t>
      </w:r>
      <w:r w:rsidRPr="00F92BAA">
        <w:rPr>
          <w:rFonts w:ascii="Times New Roman" w:eastAsia="仿宋_GB2312" w:hAnsi="Times New Roman" w:cs="Times New Roman" w:hint="eastAsia"/>
          <w:sz w:val="32"/>
          <w:szCs w:val="32"/>
        </w:rPr>
        <w:t>分</w:t>
      </w:r>
      <w:r w:rsidRPr="00F92BAA">
        <w:rPr>
          <w:rFonts w:ascii="Times New Roman" w:eastAsia="仿宋_GB2312" w:hAnsi="Times New Roman" w:cs="Times New Roman" w:hint="eastAsia"/>
          <w:sz w:val="32"/>
          <w:szCs w:val="32"/>
        </w:rPr>
        <w:t>)</w:t>
      </w:r>
      <w:r w:rsidRPr="00F92BAA">
        <w:rPr>
          <w:rFonts w:ascii="Times New Roman" w:eastAsia="仿宋_GB2312" w:hAnsi="Times New Roman" w:cs="Times New Roman" w:hint="eastAsia"/>
          <w:sz w:val="32"/>
          <w:szCs w:val="32"/>
        </w:rPr>
        <w:t>为“优秀”，得</w:t>
      </w:r>
      <w:r w:rsidRPr="00F92BAA">
        <w:rPr>
          <w:rFonts w:ascii="Times New Roman" w:eastAsia="仿宋_GB2312" w:hAnsi="Times New Roman" w:cs="Times New Roman" w:hint="eastAsia"/>
          <w:sz w:val="32"/>
          <w:szCs w:val="32"/>
        </w:rPr>
        <w:t>80</w:t>
      </w:r>
      <w:r w:rsidR="00F92BAA">
        <w:rPr>
          <w:rFonts w:ascii="Times New Roman" w:eastAsia="仿宋_GB2312" w:hAnsi="Times New Roman" w:cs="Times New Roman" w:hint="eastAsia"/>
          <w:sz w:val="32"/>
          <w:szCs w:val="32"/>
        </w:rPr>
        <w:t>—</w:t>
      </w:r>
      <w:r w:rsidRPr="00F92BAA">
        <w:rPr>
          <w:rFonts w:ascii="Times New Roman" w:eastAsia="仿宋_GB2312" w:hAnsi="Times New Roman" w:cs="Times New Roman" w:hint="eastAsia"/>
          <w:sz w:val="32"/>
          <w:szCs w:val="32"/>
        </w:rPr>
        <w:t>89</w:t>
      </w:r>
      <w:r w:rsidRPr="00F92BAA">
        <w:rPr>
          <w:rFonts w:ascii="Times New Roman" w:eastAsia="仿宋_GB2312" w:hAnsi="Times New Roman" w:cs="Times New Roman" w:hint="eastAsia"/>
          <w:sz w:val="32"/>
          <w:szCs w:val="32"/>
        </w:rPr>
        <w:t>分</w:t>
      </w:r>
      <w:r w:rsidRPr="00F92BAA">
        <w:rPr>
          <w:rFonts w:ascii="Times New Roman" w:eastAsia="仿宋_GB2312" w:hAnsi="Times New Roman" w:cs="Times New Roman" w:hint="eastAsia"/>
          <w:sz w:val="32"/>
          <w:szCs w:val="32"/>
        </w:rPr>
        <w:t>(</w:t>
      </w:r>
      <w:r w:rsidRPr="00F92BAA">
        <w:rPr>
          <w:rFonts w:ascii="Times New Roman" w:eastAsia="仿宋_GB2312" w:hAnsi="Times New Roman" w:cs="Times New Roman" w:hint="eastAsia"/>
          <w:sz w:val="32"/>
          <w:szCs w:val="32"/>
        </w:rPr>
        <w:t>含</w:t>
      </w:r>
      <w:r w:rsidRPr="00F92BAA">
        <w:rPr>
          <w:rFonts w:ascii="Times New Roman" w:eastAsia="仿宋_GB2312" w:hAnsi="Times New Roman" w:cs="Times New Roman" w:hint="eastAsia"/>
          <w:sz w:val="32"/>
          <w:szCs w:val="32"/>
        </w:rPr>
        <w:t>80</w:t>
      </w:r>
      <w:r w:rsidRPr="00F92BAA">
        <w:rPr>
          <w:rFonts w:ascii="Times New Roman" w:eastAsia="仿宋_GB2312" w:hAnsi="Times New Roman" w:cs="Times New Roman" w:hint="eastAsia"/>
          <w:sz w:val="32"/>
          <w:szCs w:val="32"/>
        </w:rPr>
        <w:t>分</w:t>
      </w:r>
      <w:r w:rsidRPr="00F92BAA">
        <w:rPr>
          <w:rFonts w:ascii="Times New Roman" w:eastAsia="仿宋_GB2312" w:hAnsi="Times New Roman" w:cs="Times New Roman" w:hint="eastAsia"/>
          <w:sz w:val="32"/>
          <w:szCs w:val="32"/>
        </w:rPr>
        <w:t>)</w:t>
      </w:r>
      <w:r w:rsidRPr="00F92BAA">
        <w:rPr>
          <w:rFonts w:ascii="Times New Roman" w:eastAsia="仿宋_GB2312" w:hAnsi="Times New Roman" w:cs="Times New Roman" w:hint="eastAsia"/>
          <w:sz w:val="32"/>
          <w:szCs w:val="32"/>
        </w:rPr>
        <w:t>为“良好”，得</w:t>
      </w:r>
      <w:r w:rsidRPr="00F92BAA">
        <w:rPr>
          <w:rFonts w:ascii="Times New Roman" w:eastAsia="仿宋_GB2312" w:hAnsi="Times New Roman" w:cs="Times New Roman" w:hint="eastAsia"/>
          <w:sz w:val="32"/>
          <w:szCs w:val="32"/>
        </w:rPr>
        <w:t>6</w:t>
      </w:r>
      <w:r w:rsidRPr="00F92BAA">
        <w:rPr>
          <w:rFonts w:ascii="Times New Roman" w:eastAsia="仿宋_GB2312" w:hAnsi="Times New Roman" w:cs="Times New Roman"/>
          <w:sz w:val="32"/>
          <w:szCs w:val="32"/>
        </w:rPr>
        <w:t>5</w:t>
      </w:r>
      <w:r w:rsidR="00F92BAA">
        <w:rPr>
          <w:rFonts w:ascii="Times New Roman" w:eastAsia="仿宋_GB2312" w:hAnsi="Times New Roman" w:cs="Times New Roman" w:hint="eastAsia"/>
          <w:sz w:val="32"/>
          <w:szCs w:val="32"/>
        </w:rPr>
        <w:t>—</w:t>
      </w:r>
      <w:r w:rsidRPr="00F92BAA">
        <w:rPr>
          <w:rFonts w:ascii="Times New Roman" w:eastAsia="仿宋_GB2312" w:hAnsi="Times New Roman" w:cs="Times New Roman" w:hint="eastAsia"/>
          <w:sz w:val="32"/>
          <w:szCs w:val="32"/>
        </w:rPr>
        <w:t>7</w:t>
      </w:r>
      <w:r w:rsidRPr="00F92BAA">
        <w:rPr>
          <w:rFonts w:ascii="Times New Roman" w:eastAsia="仿宋_GB2312" w:hAnsi="Times New Roman" w:cs="Times New Roman"/>
          <w:sz w:val="32"/>
          <w:szCs w:val="32"/>
        </w:rPr>
        <w:t>9</w:t>
      </w:r>
      <w:r w:rsidRPr="00F92BAA">
        <w:rPr>
          <w:rFonts w:ascii="Times New Roman" w:eastAsia="仿宋_GB2312" w:hAnsi="Times New Roman" w:cs="Times New Roman" w:hint="eastAsia"/>
          <w:sz w:val="32"/>
          <w:szCs w:val="32"/>
        </w:rPr>
        <w:t>分</w:t>
      </w:r>
      <w:r w:rsidRPr="00F92BAA">
        <w:rPr>
          <w:rFonts w:ascii="Times New Roman" w:eastAsia="仿宋_GB2312" w:hAnsi="Times New Roman" w:cs="Times New Roman" w:hint="eastAsia"/>
          <w:sz w:val="32"/>
          <w:szCs w:val="32"/>
        </w:rPr>
        <w:t>(</w:t>
      </w:r>
      <w:r w:rsidRPr="00F92BAA">
        <w:rPr>
          <w:rFonts w:ascii="Times New Roman" w:eastAsia="仿宋_GB2312" w:hAnsi="Times New Roman" w:cs="Times New Roman" w:hint="eastAsia"/>
          <w:sz w:val="32"/>
          <w:szCs w:val="32"/>
        </w:rPr>
        <w:t>含</w:t>
      </w:r>
      <w:r w:rsidRPr="00F92BAA">
        <w:rPr>
          <w:rFonts w:ascii="Times New Roman" w:eastAsia="仿宋_GB2312" w:hAnsi="Times New Roman" w:cs="Times New Roman" w:hint="eastAsia"/>
          <w:sz w:val="32"/>
          <w:szCs w:val="32"/>
        </w:rPr>
        <w:t>65</w:t>
      </w:r>
      <w:r w:rsidRPr="00F92BAA">
        <w:rPr>
          <w:rFonts w:ascii="Times New Roman" w:eastAsia="仿宋_GB2312" w:hAnsi="Times New Roman" w:cs="Times New Roman" w:hint="eastAsia"/>
          <w:sz w:val="32"/>
          <w:szCs w:val="32"/>
        </w:rPr>
        <w:t>分</w:t>
      </w:r>
      <w:r w:rsidRPr="00F92BAA">
        <w:rPr>
          <w:rFonts w:ascii="Times New Roman" w:eastAsia="仿宋_GB2312" w:hAnsi="Times New Roman" w:cs="Times New Roman" w:hint="eastAsia"/>
          <w:sz w:val="32"/>
          <w:szCs w:val="32"/>
        </w:rPr>
        <w:t>)</w:t>
      </w:r>
      <w:r w:rsidRPr="00F92BAA">
        <w:rPr>
          <w:rFonts w:ascii="Times New Roman" w:eastAsia="仿宋_GB2312" w:hAnsi="Times New Roman" w:cs="Times New Roman" w:hint="eastAsia"/>
          <w:sz w:val="32"/>
          <w:szCs w:val="32"/>
        </w:rPr>
        <w:t>为“合格”，</w:t>
      </w:r>
      <w:r w:rsidRPr="00F92BAA">
        <w:rPr>
          <w:rFonts w:ascii="Times New Roman" w:eastAsia="仿宋_GB2312" w:hAnsi="Times New Roman" w:cs="Times New Roman" w:hint="eastAsia"/>
          <w:sz w:val="32"/>
          <w:szCs w:val="32"/>
        </w:rPr>
        <w:t>65</w:t>
      </w:r>
      <w:r w:rsidRPr="00F92BAA">
        <w:rPr>
          <w:rFonts w:ascii="Times New Roman" w:eastAsia="仿宋_GB2312" w:hAnsi="Times New Roman" w:cs="Times New Roman" w:hint="eastAsia"/>
          <w:sz w:val="32"/>
          <w:szCs w:val="32"/>
        </w:rPr>
        <w:t>分以下为“不合格”。</w:t>
      </w:r>
    </w:p>
    <w:p w:rsidR="002C0189" w:rsidRPr="00F92BAA" w:rsidRDefault="00E331C2" w:rsidP="00F92BAA">
      <w:pPr>
        <w:spacing w:line="540" w:lineRule="exact"/>
        <w:ind w:firstLineChars="200" w:firstLine="643"/>
        <w:jc w:val="left"/>
        <w:rPr>
          <w:rFonts w:ascii="楷体" w:eastAsia="楷体" w:hAnsi="楷体"/>
          <w:b/>
          <w:sz w:val="32"/>
          <w:szCs w:val="32"/>
        </w:rPr>
      </w:pPr>
      <w:r w:rsidRPr="00F92BAA">
        <w:rPr>
          <w:rFonts w:ascii="楷体" w:eastAsia="楷体" w:hAnsi="楷体" w:hint="eastAsia"/>
          <w:b/>
          <w:sz w:val="32"/>
          <w:szCs w:val="32"/>
        </w:rPr>
        <w:t>第八条考评奖惩</w:t>
      </w:r>
    </w:p>
    <w:p w:rsidR="00D41522" w:rsidRPr="00D41522" w:rsidRDefault="00D41522" w:rsidP="00D41522">
      <w:pPr>
        <w:spacing w:line="540" w:lineRule="exact"/>
        <w:ind w:firstLineChars="200" w:firstLine="640"/>
        <w:jc w:val="left"/>
        <w:rPr>
          <w:rFonts w:ascii="Times New Roman" w:eastAsia="仿宋_GB2312" w:hAnsi="Times New Roman" w:cs="Times New Roman"/>
          <w:sz w:val="32"/>
          <w:szCs w:val="32"/>
        </w:rPr>
      </w:pPr>
      <w:r w:rsidRPr="00D41522">
        <w:rPr>
          <w:rFonts w:ascii="Times New Roman" w:eastAsia="仿宋_GB2312" w:hAnsi="Times New Roman" w:cs="Times New Roman" w:hint="eastAsia"/>
          <w:sz w:val="32"/>
          <w:szCs w:val="32"/>
        </w:rPr>
        <w:t>（一）被评为年度优秀单位的，可作为</w:t>
      </w:r>
      <w:r w:rsidRPr="00441B42">
        <w:rPr>
          <w:rFonts w:ascii="Times New Roman" w:eastAsia="仿宋_GB2312" w:hAnsi="Times New Roman" w:cs="Times New Roman" w:hint="eastAsia"/>
          <w:sz w:val="32"/>
          <w:szCs w:val="32"/>
        </w:rPr>
        <w:t>省科普场馆协会年度先进集体予以表彰</w:t>
      </w:r>
      <w:r w:rsidRPr="00D41522">
        <w:rPr>
          <w:rFonts w:ascii="Times New Roman" w:eastAsia="仿宋_GB2312" w:hAnsi="Times New Roman" w:cs="Times New Roman" w:hint="eastAsia"/>
          <w:sz w:val="32"/>
          <w:szCs w:val="32"/>
        </w:rPr>
        <w:t>。</w:t>
      </w:r>
    </w:p>
    <w:p w:rsidR="00D41522" w:rsidRDefault="00D41522" w:rsidP="00D41522">
      <w:pPr>
        <w:spacing w:line="540" w:lineRule="exact"/>
        <w:ind w:firstLineChars="200" w:firstLine="640"/>
        <w:jc w:val="left"/>
        <w:rPr>
          <w:rFonts w:ascii="Times New Roman" w:eastAsia="仿宋_GB2312" w:hAnsi="Times New Roman" w:cs="Times New Roman"/>
          <w:sz w:val="32"/>
          <w:szCs w:val="32"/>
        </w:rPr>
      </w:pPr>
      <w:r w:rsidRPr="00D4152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二</w:t>
      </w:r>
      <w:r w:rsidRPr="00D41522">
        <w:rPr>
          <w:rFonts w:ascii="Times New Roman" w:eastAsia="仿宋_GB2312" w:hAnsi="Times New Roman" w:cs="Times New Roman" w:hint="eastAsia"/>
          <w:sz w:val="32"/>
          <w:szCs w:val="32"/>
        </w:rPr>
        <w:t>）</w:t>
      </w:r>
      <w:r w:rsidRPr="00441B42">
        <w:rPr>
          <w:rFonts w:ascii="Times New Roman" w:eastAsia="仿宋_GB2312" w:hAnsi="Times New Roman" w:cs="Times New Roman" w:hint="eastAsia"/>
          <w:sz w:val="32"/>
          <w:szCs w:val="32"/>
        </w:rPr>
        <w:t>积极争取资金，在条件成熟时对优秀科普场馆给</w:t>
      </w:r>
      <w:r w:rsidR="00CD1C20" w:rsidRPr="00CD1C20">
        <w:rPr>
          <w:rFonts w:ascii="Times New Roman" w:eastAsia="仿宋_GB2312" w:hAnsi="Times New Roman" w:cs="Times New Roman" w:hint="eastAsia"/>
          <w:color w:val="FF0000"/>
          <w:sz w:val="32"/>
          <w:szCs w:val="32"/>
        </w:rPr>
        <w:t>予</w:t>
      </w:r>
      <w:r w:rsidRPr="00441B42">
        <w:rPr>
          <w:rFonts w:ascii="Times New Roman" w:eastAsia="仿宋_GB2312" w:hAnsi="Times New Roman" w:cs="Times New Roman" w:hint="eastAsia"/>
          <w:sz w:val="32"/>
          <w:szCs w:val="32"/>
        </w:rPr>
        <w:lastRenderedPageBreak/>
        <w:t>一定的奖补。</w:t>
      </w:r>
    </w:p>
    <w:p w:rsidR="00E331C2" w:rsidRPr="00F92BAA" w:rsidRDefault="00E331C2" w:rsidP="00D41522">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（三）对考评定为不合格的单位，应根据专家考评小组的评审</w:t>
      </w:r>
      <w:r w:rsidRPr="00F92BAA">
        <w:rPr>
          <w:rFonts w:ascii="Times New Roman" w:eastAsia="仿宋_GB2312" w:hAnsi="Times New Roman" w:cs="Times New Roman"/>
          <w:sz w:val="32"/>
          <w:szCs w:val="32"/>
        </w:rPr>
        <w:t>报告</w:t>
      </w:r>
      <w:r w:rsidRPr="00F92BAA">
        <w:rPr>
          <w:rFonts w:ascii="Times New Roman" w:eastAsia="仿宋_GB2312" w:hAnsi="Times New Roman" w:cs="Times New Roman" w:hint="eastAsia"/>
          <w:sz w:val="32"/>
          <w:szCs w:val="32"/>
        </w:rPr>
        <w:t>，由省科普场馆协会下发</w:t>
      </w:r>
      <w:r w:rsidRPr="00F92BAA">
        <w:rPr>
          <w:rFonts w:ascii="Times New Roman" w:eastAsia="仿宋_GB2312" w:hAnsi="Times New Roman" w:cs="Times New Roman"/>
          <w:sz w:val="32"/>
          <w:szCs w:val="32"/>
        </w:rPr>
        <w:t>整改通知书</w:t>
      </w:r>
      <w:r w:rsidRPr="00F92BAA">
        <w:rPr>
          <w:rFonts w:ascii="Times New Roman" w:eastAsia="仿宋_GB2312" w:hAnsi="Times New Roman" w:cs="Times New Roman" w:hint="eastAsia"/>
          <w:sz w:val="32"/>
          <w:szCs w:val="32"/>
        </w:rPr>
        <w:t>，相关</w:t>
      </w:r>
      <w:r w:rsidRPr="00F92BAA">
        <w:rPr>
          <w:rFonts w:ascii="Times New Roman" w:eastAsia="仿宋_GB2312" w:hAnsi="Times New Roman" w:cs="Times New Roman"/>
          <w:sz w:val="32"/>
          <w:szCs w:val="32"/>
        </w:rPr>
        <w:t>单位应在</w:t>
      </w:r>
      <w:r w:rsidRPr="00F92BAA">
        <w:rPr>
          <w:rFonts w:ascii="Times New Roman" w:eastAsia="仿宋_GB2312" w:hAnsi="Times New Roman" w:cs="Times New Roman" w:hint="eastAsia"/>
          <w:sz w:val="32"/>
          <w:szCs w:val="32"/>
        </w:rPr>
        <w:t>30</w:t>
      </w:r>
      <w:r w:rsidRPr="00F92BAA">
        <w:rPr>
          <w:rFonts w:ascii="Times New Roman" w:eastAsia="仿宋_GB2312" w:hAnsi="Times New Roman" w:cs="Times New Roman" w:hint="eastAsia"/>
          <w:sz w:val="32"/>
          <w:szCs w:val="32"/>
        </w:rPr>
        <w:t>天</w:t>
      </w:r>
      <w:r w:rsidRPr="00F92BAA">
        <w:rPr>
          <w:rFonts w:ascii="Times New Roman" w:eastAsia="仿宋_GB2312" w:hAnsi="Times New Roman" w:cs="Times New Roman"/>
          <w:sz w:val="32"/>
          <w:szCs w:val="32"/>
        </w:rPr>
        <w:t>内</w:t>
      </w:r>
      <w:r w:rsidRPr="00F92BAA">
        <w:rPr>
          <w:rFonts w:ascii="Times New Roman" w:eastAsia="仿宋_GB2312" w:hAnsi="Times New Roman" w:cs="Times New Roman" w:hint="eastAsia"/>
          <w:sz w:val="32"/>
          <w:szCs w:val="32"/>
        </w:rPr>
        <w:t>向</w:t>
      </w:r>
      <w:r w:rsidRPr="00F92BAA">
        <w:rPr>
          <w:rFonts w:ascii="Times New Roman" w:eastAsia="仿宋_GB2312" w:hAnsi="Times New Roman" w:cs="Times New Roman"/>
          <w:sz w:val="32"/>
          <w:szCs w:val="32"/>
        </w:rPr>
        <w:t>省科普场馆协会提交整改方案，并在当年整改到位</w:t>
      </w:r>
      <w:r w:rsidRPr="00F92BAA">
        <w:rPr>
          <w:rFonts w:ascii="Times New Roman" w:eastAsia="仿宋_GB2312" w:hAnsi="Times New Roman" w:cs="Times New Roman" w:hint="eastAsia"/>
          <w:sz w:val="32"/>
          <w:szCs w:val="32"/>
        </w:rPr>
        <w:t>。对</w:t>
      </w:r>
      <w:r w:rsidRPr="00F92BAA">
        <w:rPr>
          <w:rFonts w:ascii="Times New Roman" w:eastAsia="仿宋_GB2312" w:hAnsi="Times New Roman" w:cs="Times New Roman"/>
          <w:sz w:val="32"/>
          <w:szCs w:val="32"/>
        </w:rPr>
        <w:t>不提</w:t>
      </w:r>
      <w:r w:rsidRPr="00F92BAA">
        <w:rPr>
          <w:rFonts w:ascii="Times New Roman" w:eastAsia="仿宋_GB2312" w:hAnsi="Times New Roman" w:cs="Times New Roman" w:hint="eastAsia"/>
          <w:sz w:val="32"/>
          <w:szCs w:val="32"/>
        </w:rPr>
        <w:t>供</w:t>
      </w:r>
      <w:r w:rsidRPr="00F92BAA">
        <w:rPr>
          <w:rFonts w:ascii="Times New Roman" w:eastAsia="仿宋_GB2312" w:hAnsi="Times New Roman" w:cs="Times New Roman"/>
          <w:sz w:val="32"/>
          <w:szCs w:val="32"/>
        </w:rPr>
        <w:t>整改方案</w:t>
      </w:r>
      <w:r w:rsidRPr="00F92BAA">
        <w:rPr>
          <w:rFonts w:ascii="Times New Roman" w:eastAsia="仿宋_GB2312" w:hAnsi="Times New Roman" w:cs="Times New Roman" w:hint="eastAsia"/>
          <w:sz w:val="32"/>
          <w:szCs w:val="32"/>
        </w:rPr>
        <w:t>及</w:t>
      </w:r>
      <w:r w:rsidRPr="00F92BAA">
        <w:rPr>
          <w:rFonts w:ascii="Times New Roman" w:eastAsia="仿宋_GB2312" w:hAnsi="Times New Roman" w:cs="Times New Roman"/>
          <w:sz w:val="32"/>
          <w:szCs w:val="32"/>
        </w:rPr>
        <w:t>整改不达标的将取消年度参评资格</w:t>
      </w:r>
      <w:r w:rsidRPr="00F92BAA">
        <w:rPr>
          <w:rFonts w:ascii="Times New Roman" w:eastAsia="仿宋_GB2312" w:hAnsi="Times New Roman" w:cs="Times New Roman" w:hint="eastAsia"/>
          <w:sz w:val="32"/>
          <w:szCs w:val="32"/>
        </w:rPr>
        <w:t>，</w:t>
      </w:r>
      <w:r w:rsidRPr="00F92BAA">
        <w:rPr>
          <w:rFonts w:ascii="Times New Roman" w:eastAsia="仿宋_GB2312" w:hAnsi="Times New Roman" w:cs="Times New Roman"/>
          <w:sz w:val="32"/>
          <w:szCs w:val="32"/>
        </w:rPr>
        <w:t>并取消</w:t>
      </w:r>
      <w:r w:rsidRPr="00F92BAA">
        <w:rPr>
          <w:rFonts w:ascii="Times New Roman" w:eastAsia="仿宋_GB2312" w:hAnsi="Times New Roman" w:cs="Times New Roman" w:hint="eastAsia"/>
          <w:sz w:val="32"/>
          <w:szCs w:val="32"/>
        </w:rPr>
        <w:t>参加</w:t>
      </w:r>
      <w:r w:rsidRPr="00F92BAA">
        <w:rPr>
          <w:rFonts w:ascii="Times New Roman" w:eastAsia="仿宋_GB2312" w:hAnsi="Times New Roman" w:cs="Times New Roman"/>
          <w:sz w:val="32"/>
          <w:szCs w:val="32"/>
        </w:rPr>
        <w:t>省科普场馆协会开展的所有评选表彰资格。</w:t>
      </w:r>
    </w:p>
    <w:p w:rsidR="00E331C2" w:rsidRPr="00F92BAA" w:rsidRDefault="00E331C2" w:rsidP="00F92BAA">
      <w:pPr>
        <w:spacing w:line="540" w:lineRule="exact"/>
        <w:ind w:firstLineChars="200" w:firstLine="643"/>
        <w:jc w:val="left"/>
        <w:rPr>
          <w:rFonts w:ascii="楷体" w:eastAsia="楷体" w:hAnsi="楷体"/>
          <w:b/>
          <w:sz w:val="32"/>
          <w:szCs w:val="32"/>
        </w:rPr>
      </w:pPr>
      <w:r w:rsidRPr="00F92BAA">
        <w:rPr>
          <w:rFonts w:ascii="楷体" w:eastAsia="楷体" w:hAnsi="楷体" w:hint="eastAsia"/>
          <w:b/>
          <w:sz w:val="32"/>
          <w:szCs w:val="32"/>
        </w:rPr>
        <w:t>第</w:t>
      </w:r>
      <w:r w:rsidRPr="00F92BAA">
        <w:rPr>
          <w:rFonts w:ascii="楷体" w:eastAsia="楷体" w:hAnsi="楷体"/>
          <w:b/>
          <w:sz w:val="32"/>
          <w:szCs w:val="32"/>
        </w:rPr>
        <w:t>九条</w:t>
      </w:r>
      <w:r w:rsidRPr="00F92BAA">
        <w:rPr>
          <w:rFonts w:ascii="楷体" w:eastAsia="楷体" w:hAnsi="楷体" w:hint="eastAsia"/>
          <w:b/>
          <w:sz w:val="32"/>
          <w:szCs w:val="32"/>
        </w:rPr>
        <w:t xml:space="preserve"> 参评</w:t>
      </w:r>
      <w:r w:rsidRPr="00F92BAA">
        <w:rPr>
          <w:rFonts w:ascii="楷体" w:eastAsia="楷体" w:hAnsi="楷体"/>
          <w:b/>
          <w:sz w:val="32"/>
          <w:szCs w:val="32"/>
        </w:rPr>
        <w:t>资格认定</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参评</w:t>
      </w:r>
      <w:r w:rsidRPr="00F92BAA">
        <w:rPr>
          <w:rFonts w:ascii="Times New Roman" w:eastAsia="仿宋_GB2312" w:hAnsi="Times New Roman" w:cs="Times New Roman"/>
          <w:sz w:val="32"/>
          <w:szCs w:val="32"/>
        </w:rPr>
        <w:t>单位</w:t>
      </w:r>
      <w:r w:rsidRPr="00F92BAA">
        <w:rPr>
          <w:rFonts w:ascii="Times New Roman" w:eastAsia="仿宋_GB2312" w:hAnsi="Times New Roman" w:cs="Times New Roman" w:hint="eastAsia"/>
          <w:sz w:val="32"/>
          <w:szCs w:val="32"/>
        </w:rPr>
        <w:t>有</w:t>
      </w:r>
      <w:r w:rsidRPr="00F92BAA">
        <w:rPr>
          <w:rFonts w:ascii="Times New Roman" w:eastAsia="仿宋_GB2312" w:hAnsi="Times New Roman" w:cs="Times New Roman"/>
          <w:sz w:val="32"/>
          <w:szCs w:val="32"/>
        </w:rPr>
        <w:t>下列</w:t>
      </w:r>
      <w:r w:rsidRPr="00F92BAA">
        <w:rPr>
          <w:rFonts w:ascii="Times New Roman" w:eastAsia="仿宋_GB2312" w:hAnsi="Times New Roman" w:cs="Times New Roman" w:hint="eastAsia"/>
          <w:sz w:val="32"/>
          <w:szCs w:val="32"/>
        </w:rPr>
        <w:t>情形之一</w:t>
      </w:r>
      <w:r w:rsidRPr="00F92BAA">
        <w:rPr>
          <w:rFonts w:ascii="Times New Roman" w:eastAsia="仿宋_GB2312" w:hAnsi="Times New Roman" w:cs="Times New Roman"/>
          <w:sz w:val="32"/>
          <w:szCs w:val="32"/>
        </w:rPr>
        <w:t>的，将取消</w:t>
      </w:r>
      <w:r w:rsidRPr="00F92BAA">
        <w:rPr>
          <w:rFonts w:ascii="Times New Roman" w:eastAsia="仿宋_GB2312" w:hAnsi="Times New Roman" w:cs="Times New Roman" w:hint="eastAsia"/>
          <w:sz w:val="32"/>
          <w:szCs w:val="32"/>
        </w:rPr>
        <w:t>年度</w:t>
      </w:r>
      <w:r w:rsidRPr="00F92BAA">
        <w:rPr>
          <w:rFonts w:ascii="Times New Roman" w:eastAsia="仿宋_GB2312" w:hAnsi="Times New Roman" w:cs="Times New Roman"/>
          <w:sz w:val="32"/>
          <w:szCs w:val="32"/>
        </w:rPr>
        <w:t>参评资格：</w:t>
      </w:r>
    </w:p>
    <w:p w:rsidR="00E331C2" w:rsidRPr="00F92BAA" w:rsidRDefault="002C0189"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（一）</w:t>
      </w:r>
      <w:r w:rsidR="00E331C2" w:rsidRPr="00F92BAA">
        <w:rPr>
          <w:rFonts w:ascii="Times New Roman" w:eastAsia="仿宋_GB2312" w:hAnsi="Times New Roman" w:cs="Times New Roman" w:hint="eastAsia"/>
          <w:sz w:val="32"/>
          <w:szCs w:val="32"/>
        </w:rPr>
        <w:t>有</w:t>
      </w:r>
      <w:r w:rsidR="00E331C2" w:rsidRPr="00F92BAA">
        <w:rPr>
          <w:rFonts w:ascii="Times New Roman" w:eastAsia="仿宋_GB2312" w:hAnsi="Times New Roman" w:cs="Times New Roman"/>
          <w:sz w:val="32"/>
          <w:szCs w:val="32"/>
        </w:rPr>
        <w:t>严重</w:t>
      </w:r>
      <w:r w:rsidR="00E331C2" w:rsidRPr="00F92BAA">
        <w:rPr>
          <w:rFonts w:ascii="Times New Roman" w:eastAsia="仿宋_GB2312" w:hAnsi="Times New Roman" w:cs="Times New Roman" w:hint="eastAsia"/>
          <w:sz w:val="32"/>
          <w:szCs w:val="32"/>
        </w:rPr>
        <w:t>违法违纪</w:t>
      </w:r>
      <w:r w:rsidR="00E331C2" w:rsidRPr="00F92BAA">
        <w:rPr>
          <w:rFonts w:ascii="Times New Roman" w:eastAsia="仿宋_GB2312" w:hAnsi="Times New Roman" w:cs="Times New Roman"/>
          <w:sz w:val="32"/>
          <w:szCs w:val="32"/>
        </w:rPr>
        <w:t>行为的；</w:t>
      </w:r>
    </w:p>
    <w:p w:rsidR="00E331C2" w:rsidRPr="00F92BAA" w:rsidRDefault="002C0189"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（二）</w:t>
      </w:r>
      <w:r w:rsidR="00E331C2" w:rsidRPr="00F92BAA">
        <w:rPr>
          <w:rFonts w:ascii="Times New Roman" w:eastAsia="仿宋_GB2312" w:hAnsi="Times New Roman" w:cs="Times New Roman" w:hint="eastAsia"/>
          <w:sz w:val="32"/>
          <w:szCs w:val="32"/>
        </w:rPr>
        <w:t>因</w:t>
      </w:r>
      <w:r w:rsidR="00E331C2" w:rsidRPr="00F92BAA">
        <w:rPr>
          <w:rFonts w:ascii="Times New Roman" w:eastAsia="仿宋_GB2312" w:hAnsi="Times New Roman" w:cs="Times New Roman"/>
          <w:sz w:val="32"/>
          <w:szCs w:val="32"/>
        </w:rPr>
        <w:t>管理不善、措施不当造成重大安全事故的；</w:t>
      </w:r>
    </w:p>
    <w:p w:rsidR="00E331C2" w:rsidRPr="00F92BAA" w:rsidRDefault="002C0189"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（三）</w:t>
      </w:r>
      <w:r w:rsidR="00E331C2" w:rsidRPr="00F92BAA">
        <w:rPr>
          <w:rFonts w:ascii="Times New Roman" w:eastAsia="仿宋_GB2312" w:hAnsi="Times New Roman" w:cs="Times New Roman" w:hint="eastAsia"/>
          <w:sz w:val="32"/>
          <w:szCs w:val="32"/>
        </w:rPr>
        <w:t>宣传</w:t>
      </w:r>
      <w:r w:rsidR="00E331C2" w:rsidRPr="00F92BAA">
        <w:rPr>
          <w:rFonts w:ascii="Times New Roman" w:eastAsia="仿宋_GB2312" w:hAnsi="Times New Roman" w:cs="Times New Roman"/>
          <w:sz w:val="32"/>
          <w:szCs w:val="32"/>
        </w:rPr>
        <w:t>邪教、封建迷信以及反科学、伪科学活动的；</w:t>
      </w:r>
    </w:p>
    <w:p w:rsidR="00E331C2" w:rsidRPr="00F92BAA" w:rsidRDefault="002C0189"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（四）</w:t>
      </w:r>
      <w:r w:rsidR="00E331C2" w:rsidRPr="00F92BAA">
        <w:rPr>
          <w:rFonts w:ascii="Times New Roman" w:eastAsia="仿宋_GB2312" w:hAnsi="Times New Roman" w:cs="Times New Roman" w:hint="eastAsia"/>
          <w:sz w:val="32"/>
          <w:szCs w:val="32"/>
        </w:rPr>
        <w:t>因</w:t>
      </w:r>
      <w:r w:rsidR="00E331C2" w:rsidRPr="00F92BAA">
        <w:rPr>
          <w:rFonts w:ascii="Times New Roman" w:eastAsia="仿宋_GB2312" w:hAnsi="Times New Roman" w:cs="Times New Roman"/>
          <w:sz w:val="32"/>
          <w:szCs w:val="32"/>
        </w:rPr>
        <w:t>服务质量</w:t>
      </w:r>
      <w:r w:rsidR="00E331C2" w:rsidRPr="00F92BAA">
        <w:rPr>
          <w:rFonts w:ascii="Times New Roman" w:eastAsia="仿宋_GB2312" w:hAnsi="Times New Roman" w:cs="Times New Roman" w:hint="eastAsia"/>
          <w:sz w:val="32"/>
          <w:szCs w:val="32"/>
        </w:rPr>
        <w:t>导致</w:t>
      </w:r>
      <w:r w:rsidR="00E331C2" w:rsidRPr="00F92BAA">
        <w:rPr>
          <w:rFonts w:ascii="Times New Roman" w:eastAsia="仿宋_GB2312" w:hAnsi="Times New Roman" w:cs="Times New Roman"/>
          <w:sz w:val="32"/>
          <w:szCs w:val="32"/>
        </w:rPr>
        <w:t>媒体负面报道且未及时整改的；</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（五）未</w:t>
      </w:r>
      <w:r w:rsidRPr="00F92BAA">
        <w:rPr>
          <w:rFonts w:ascii="Times New Roman" w:eastAsia="仿宋_GB2312" w:hAnsi="Times New Roman" w:cs="Times New Roman"/>
          <w:sz w:val="32"/>
          <w:szCs w:val="32"/>
        </w:rPr>
        <w:t>按考评</w:t>
      </w:r>
      <w:r w:rsidRPr="00F92BAA">
        <w:rPr>
          <w:rFonts w:ascii="Times New Roman" w:eastAsia="仿宋_GB2312" w:hAnsi="Times New Roman" w:cs="Times New Roman" w:hint="eastAsia"/>
          <w:sz w:val="32"/>
          <w:szCs w:val="32"/>
        </w:rPr>
        <w:t>办法</w:t>
      </w:r>
      <w:r w:rsidRPr="00F92BAA">
        <w:rPr>
          <w:rFonts w:ascii="Times New Roman" w:eastAsia="仿宋_GB2312" w:hAnsi="Times New Roman" w:cs="Times New Roman"/>
          <w:sz w:val="32"/>
          <w:szCs w:val="32"/>
        </w:rPr>
        <w:t>提供</w:t>
      </w:r>
      <w:r w:rsidRPr="00F92BAA">
        <w:rPr>
          <w:rFonts w:ascii="Times New Roman" w:eastAsia="仿宋_GB2312" w:hAnsi="Times New Roman" w:cs="Times New Roman" w:hint="eastAsia"/>
          <w:sz w:val="32"/>
          <w:szCs w:val="32"/>
        </w:rPr>
        <w:t>真实</w:t>
      </w:r>
      <w:r w:rsidRPr="00F92BAA">
        <w:rPr>
          <w:rFonts w:ascii="Times New Roman" w:eastAsia="仿宋_GB2312" w:hAnsi="Times New Roman" w:cs="Times New Roman"/>
          <w:sz w:val="32"/>
          <w:szCs w:val="32"/>
        </w:rPr>
        <w:t>准确相关材料或提供虚假材料以及连续两年考评不合格且未整改的。</w:t>
      </w:r>
    </w:p>
    <w:p w:rsidR="00E331C2" w:rsidRPr="00F92BAA" w:rsidRDefault="00E331C2" w:rsidP="00F92BAA">
      <w:pPr>
        <w:spacing w:line="540" w:lineRule="exact"/>
        <w:ind w:firstLineChars="200" w:firstLine="643"/>
        <w:jc w:val="left"/>
        <w:rPr>
          <w:rFonts w:ascii="楷体" w:eastAsia="楷体" w:hAnsi="楷体"/>
          <w:b/>
          <w:sz w:val="32"/>
          <w:szCs w:val="32"/>
        </w:rPr>
      </w:pPr>
      <w:r w:rsidRPr="00F92BAA">
        <w:rPr>
          <w:rFonts w:ascii="楷体" w:eastAsia="楷体" w:hAnsi="楷体" w:hint="eastAsia"/>
          <w:b/>
          <w:sz w:val="32"/>
          <w:szCs w:val="32"/>
        </w:rPr>
        <w:t>第十条    附  则</w:t>
      </w:r>
    </w:p>
    <w:p w:rsidR="00E331C2" w:rsidRPr="00F92BAA" w:rsidRDefault="00E331C2" w:rsidP="00F92BAA">
      <w:pPr>
        <w:spacing w:line="540" w:lineRule="exact"/>
        <w:ind w:firstLineChars="200" w:firstLine="640"/>
        <w:jc w:val="left"/>
        <w:rPr>
          <w:rFonts w:ascii="Times New Roman" w:eastAsia="仿宋_GB2312" w:hAnsi="Times New Roman" w:cs="Times New Roman"/>
          <w:sz w:val="32"/>
          <w:szCs w:val="32"/>
        </w:rPr>
      </w:pPr>
      <w:r w:rsidRPr="00F92BAA">
        <w:rPr>
          <w:rFonts w:ascii="Times New Roman" w:eastAsia="仿宋_GB2312" w:hAnsi="Times New Roman" w:cs="Times New Roman" w:hint="eastAsia"/>
          <w:sz w:val="32"/>
          <w:szCs w:val="32"/>
        </w:rPr>
        <w:t>本办法由</w:t>
      </w:r>
      <w:r w:rsidR="00C675DF" w:rsidRPr="00EC7235">
        <w:rPr>
          <w:rFonts w:ascii="Times New Roman" w:eastAsia="仿宋_GB2312" w:hAnsi="Times New Roman" w:cs="Times New Roman" w:hint="eastAsia"/>
          <w:sz w:val="32"/>
          <w:szCs w:val="32"/>
        </w:rPr>
        <w:t>江苏省</w:t>
      </w:r>
      <w:r w:rsidR="00C675DF">
        <w:rPr>
          <w:rFonts w:ascii="Times New Roman" w:eastAsia="仿宋_GB2312" w:hAnsi="Times New Roman" w:cs="Times New Roman" w:hint="eastAsia"/>
          <w:sz w:val="32"/>
          <w:szCs w:val="32"/>
        </w:rPr>
        <w:t>科普场馆协会</w:t>
      </w:r>
      <w:r w:rsidRPr="00F92BAA">
        <w:rPr>
          <w:rFonts w:ascii="Times New Roman" w:eastAsia="仿宋_GB2312" w:hAnsi="Times New Roman" w:cs="Times New Roman" w:hint="eastAsia"/>
          <w:sz w:val="32"/>
          <w:szCs w:val="32"/>
        </w:rPr>
        <w:t>解释。</w:t>
      </w:r>
    </w:p>
    <w:p w:rsidR="00F92BAA" w:rsidRPr="00F92BAA" w:rsidRDefault="00F92BAA" w:rsidP="00F92BAA">
      <w:pPr>
        <w:spacing w:line="540" w:lineRule="exact"/>
        <w:ind w:firstLineChars="200" w:firstLine="640"/>
        <w:jc w:val="left"/>
        <w:rPr>
          <w:rFonts w:ascii="Times New Roman" w:eastAsia="仿宋_GB2312" w:hAnsi="Times New Roman" w:cs="Times New Roman"/>
          <w:sz w:val="32"/>
          <w:szCs w:val="32"/>
        </w:rPr>
        <w:sectPr w:rsidR="00F92BAA" w:rsidRPr="00F92BAA" w:rsidSect="00F92BAA">
          <w:pgSz w:w="11906" w:h="16838"/>
          <w:pgMar w:top="1418" w:right="1701" w:bottom="1588" w:left="1701" w:header="851" w:footer="992" w:gutter="0"/>
          <w:cols w:space="425"/>
          <w:docGrid w:type="lines" w:linePitch="312"/>
        </w:sectPr>
      </w:pPr>
    </w:p>
    <w:p w:rsidR="00F92BAA" w:rsidRDefault="00F92BAA" w:rsidP="00F92BAA">
      <w:pPr>
        <w:spacing w:line="240" w:lineRule="atLeast"/>
        <w:jc w:val="center"/>
        <w:rPr>
          <w:rFonts w:asciiTheme="majorEastAsia" w:eastAsiaTheme="majorEastAsia" w:hAnsiTheme="majorEastAsia"/>
          <w:b/>
          <w:sz w:val="36"/>
          <w:szCs w:val="36"/>
        </w:rPr>
      </w:pPr>
    </w:p>
    <w:p w:rsidR="00F92BAA" w:rsidRPr="002E080A" w:rsidRDefault="00F92BAA" w:rsidP="00F92BAA">
      <w:pPr>
        <w:spacing w:line="240" w:lineRule="atLeast"/>
        <w:jc w:val="center"/>
        <w:rPr>
          <w:rFonts w:asciiTheme="majorEastAsia" w:eastAsiaTheme="majorEastAsia" w:hAnsiTheme="majorEastAsia"/>
          <w:b/>
          <w:sz w:val="36"/>
          <w:szCs w:val="36"/>
        </w:rPr>
      </w:pPr>
      <w:r w:rsidRPr="002E080A">
        <w:rPr>
          <w:rFonts w:asciiTheme="majorEastAsia" w:eastAsiaTheme="majorEastAsia" w:hAnsiTheme="majorEastAsia" w:hint="eastAsia"/>
          <w:b/>
          <w:sz w:val="36"/>
          <w:szCs w:val="36"/>
        </w:rPr>
        <w:t>江苏省综合科技馆</w:t>
      </w:r>
      <w:r w:rsidRPr="002E080A">
        <w:rPr>
          <w:rFonts w:asciiTheme="majorEastAsia" w:eastAsiaTheme="majorEastAsia" w:hAnsiTheme="majorEastAsia"/>
          <w:b/>
          <w:sz w:val="36"/>
          <w:szCs w:val="36"/>
        </w:rPr>
        <w:t>年度</w:t>
      </w:r>
      <w:r w:rsidR="00CD1C20">
        <w:rPr>
          <w:rFonts w:asciiTheme="majorEastAsia" w:eastAsiaTheme="majorEastAsia" w:hAnsiTheme="majorEastAsia" w:hint="eastAsia"/>
          <w:b/>
          <w:sz w:val="36"/>
          <w:szCs w:val="36"/>
        </w:rPr>
        <w:t>绩效考</w:t>
      </w:r>
      <w:r w:rsidR="00CD1C20" w:rsidRPr="00CD1C20">
        <w:rPr>
          <w:rFonts w:asciiTheme="majorEastAsia" w:eastAsiaTheme="majorEastAsia" w:hAnsiTheme="majorEastAsia" w:hint="eastAsia"/>
          <w:b/>
          <w:color w:val="FF0000"/>
          <w:sz w:val="36"/>
          <w:szCs w:val="36"/>
        </w:rPr>
        <w:t>评</w:t>
      </w:r>
      <w:r w:rsidRPr="002E080A">
        <w:rPr>
          <w:rFonts w:asciiTheme="majorEastAsia" w:eastAsiaTheme="majorEastAsia" w:hAnsiTheme="majorEastAsia" w:hint="eastAsia"/>
          <w:b/>
          <w:sz w:val="36"/>
          <w:szCs w:val="36"/>
        </w:rPr>
        <w:t>评分表</w:t>
      </w:r>
    </w:p>
    <w:p w:rsidR="00F92BAA" w:rsidRPr="002E080A" w:rsidRDefault="00CD1C20" w:rsidP="00F92BAA">
      <w:pPr>
        <w:spacing w:line="240" w:lineRule="atLeast"/>
        <w:jc w:val="center"/>
        <w:rPr>
          <w:rFonts w:ascii="仿宋" w:eastAsia="仿宋" w:hAnsi="仿宋"/>
          <w:sz w:val="28"/>
          <w:szCs w:val="28"/>
        </w:rPr>
      </w:pPr>
      <w:r>
        <w:rPr>
          <w:rFonts w:ascii="仿宋" w:eastAsia="仿宋" w:hAnsi="仿宋" w:hint="eastAsia"/>
          <w:sz w:val="28"/>
          <w:szCs w:val="28"/>
        </w:rPr>
        <w:t xml:space="preserve">                                     </w:t>
      </w:r>
      <w:r w:rsidR="00020723">
        <w:rPr>
          <w:rFonts w:ascii="仿宋" w:eastAsia="仿宋" w:hAnsi="仿宋" w:hint="eastAsia"/>
          <w:sz w:val="28"/>
          <w:szCs w:val="28"/>
        </w:rPr>
        <w:t xml:space="preserve">     </w:t>
      </w:r>
      <w:r>
        <w:rPr>
          <w:rFonts w:ascii="仿宋" w:eastAsia="仿宋" w:hAnsi="仿宋" w:hint="eastAsia"/>
          <w:sz w:val="28"/>
          <w:szCs w:val="28"/>
        </w:rPr>
        <w:t xml:space="preserve"> </w:t>
      </w:r>
      <w:r w:rsidR="00F92BAA" w:rsidRPr="002E080A">
        <w:rPr>
          <w:rFonts w:ascii="仿宋" w:eastAsia="仿宋" w:hAnsi="仿宋" w:hint="eastAsia"/>
          <w:sz w:val="28"/>
          <w:szCs w:val="28"/>
        </w:rPr>
        <w:t>＿＿＿年度</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5812"/>
        <w:gridCol w:w="850"/>
        <w:gridCol w:w="851"/>
      </w:tblGrid>
      <w:tr w:rsidR="00F92BAA" w:rsidRPr="002E080A" w:rsidTr="0000056A">
        <w:trPr>
          <w:trHeight w:val="731"/>
        </w:trPr>
        <w:tc>
          <w:tcPr>
            <w:tcW w:w="806" w:type="dxa"/>
            <w:tcBorders>
              <w:top w:val="single" w:sz="4" w:space="0" w:color="auto"/>
              <w:left w:val="single" w:sz="4" w:space="0" w:color="auto"/>
              <w:bottom w:val="single" w:sz="4" w:space="0" w:color="auto"/>
              <w:right w:val="single" w:sz="4" w:space="0" w:color="auto"/>
            </w:tcBorders>
            <w:vAlign w:val="center"/>
            <w:hideMark/>
          </w:tcPr>
          <w:p w:rsidR="00F92BAA" w:rsidRPr="007F4B3B" w:rsidRDefault="00F92BAA" w:rsidP="0000056A">
            <w:pPr>
              <w:adjustRightInd w:val="0"/>
              <w:snapToGrid w:val="0"/>
              <w:jc w:val="center"/>
              <w:rPr>
                <w:rFonts w:ascii="黑体" w:eastAsia="黑体" w:hAnsi="黑体"/>
                <w:sz w:val="24"/>
                <w:szCs w:val="24"/>
              </w:rPr>
            </w:pPr>
            <w:r w:rsidRPr="007F4B3B">
              <w:rPr>
                <w:rFonts w:ascii="黑体" w:eastAsia="黑体" w:hAnsi="黑体" w:hint="eastAsia"/>
                <w:sz w:val="24"/>
                <w:szCs w:val="24"/>
              </w:rPr>
              <w:t>考核</w:t>
            </w:r>
          </w:p>
          <w:p w:rsidR="00F92BAA" w:rsidRPr="007F4B3B" w:rsidRDefault="00F92BAA" w:rsidP="0000056A">
            <w:pPr>
              <w:adjustRightInd w:val="0"/>
              <w:snapToGrid w:val="0"/>
              <w:jc w:val="center"/>
              <w:rPr>
                <w:rFonts w:ascii="黑体" w:eastAsia="黑体" w:hAnsi="黑体"/>
                <w:sz w:val="24"/>
                <w:szCs w:val="24"/>
              </w:rPr>
            </w:pPr>
            <w:r w:rsidRPr="007F4B3B">
              <w:rPr>
                <w:rFonts w:ascii="黑体" w:eastAsia="黑体" w:hAnsi="黑体" w:hint="eastAsia"/>
                <w:sz w:val="24"/>
                <w:szCs w:val="24"/>
              </w:rPr>
              <w:t>指标</w:t>
            </w:r>
          </w:p>
        </w:tc>
        <w:tc>
          <w:tcPr>
            <w:tcW w:w="5812" w:type="dxa"/>
            <w:tcBorders>
              <w:top w:val="single" w:sz="4" w:space="0" w:color="auto"/>
              <w:left w:val="single" w:sz="4" w:space="0" w:color="auto"/>
              <w:bottom w:val="single" w:sz="4" w:space="0" w:color="auto"/>
              <w:right w:val="single" w:sz="4" w:space="0" w:color="auto"/>
            </w:tcBorders>
            <w:vAlign w:val="center"/>
            <w:hideMark/>
          </w:tcPr>
          <w:p w:rsidR="00F92BAA" w:rsidRPr="007F4B3B" w:rsidRDefault="00F92BAA" w:rsidP="0000056A">
            <w:pPr>
              <w:adjustRightInd w:val="0"/>
              <w:snapToGrid w:val="0"/>
              <w:jc w:val="center"/>
              <w:rPr>
                <w:rFonts w:ascii="黑体" w:eastAsia="黑体" w:hAnsi="黑体"/>
                <w:sz w:val="24"/>
                <w:szCs w:val="24"/>
              </w:rPr>
            </w:pPr>
            <w:r w:rsidRPr="007F4B3B">
              <w:rPr>
                <w:rFonts w:ascii="黑体" w:eastAsia="黑体" w:hAnsi="黑体" w:hint="eastAsia"/>
                <w:sz w:val="24"/>
                <w:szCs w:val="24"/>
              </w:rPr>
              <w:t>考核内容</w:t>
            </w:r>
            <w:r w:rsidRPr="007F4B3B">
              <w:rPr>
                <w:rFonts w:ascii="黑体" w:eastAsia="黑体" w:hAnsi="黑体"/>
                <w:sz w:val="24"/>
                <w:szCs w:val="24"/>
              </w:rPr>
              <w:t>及评分标准</w:t>
            </w:r>
          </w:p>
        </w:tc>
        <w:tc>
          <w:tcPr>
            <w:tcW w:w="850" w:type="dxa"/>
            <w:tcBorders>
              <w:top w:val="single" w:sz="4" w:space="0" w:color="auto"/>
              <w:left w:val="single" w:sz="4" w:space="0" w:color="auto"/>
              <w:bottom w:val="single" w:sz="4" w:space="0" w:color="auto"/>
              <w:right w:val="single" w:sz="4" w:space="0" w:color="auto"/>
            </w:tcBorders>
            <w:vAlign w:val="center"/>
            <w:hideMark/>
          </w:tcPr>
          <w:p w:rsidR="00F92BAA" w:rsidRPr="007F4B3B" w:rsidRDefault="00F92BAA" w:rsidP="0000056A">
            <w:pPr>
              <w:adjustRightInd w:val="0"/>
              <w:snapToGrid w:val="0"/>
              <w:jc w:val="center"/>
              <w:rPr>
                <w:rFonts w:ascii="黑体" w:eastAsia="黑体" w:hAnsi="黑体"/>
                <w:sz w:val="24"/>
                <w:szCs w:val="24"/>
              </w:rPr>
            </w:pPr>
            <w:r w:rsidRPr="007F4B3B">
              <w:rPr>
                <w:rFonts w:ascii="黑体" w:eastAsia="黑体" w:hAnsi="黑体" w:hint="eastAsia"/>
                <w:sz w:val="24"/>
                <w:szCs w:val="24"/>
              </w:rPr>
              <w:t>自评得分</w:t>
            </w:r>
          </w:p>
        </w:tc>
        <w:tc>
          <w:tcPr>
            <w:tcW w:w="851" w:type="dxa"/>
            <w:tcBorders>
              <w:top w:val="single" w:sz="4" w:space="0" w:color="auto"/>
              <w:left w:val="single" w:sz="4" w:space="0" w:color="auto"/>
              <w:bottom w:val="single" w:sz="4" w:space="0" w:color="auto"/>
              <w:right w:val="single" w:sz="4" w:space="0" w:color="auto"/>
            </w:tcBorders>
            <w:vAlign w:val="center"/>
            <w:hideMark/>
          </w:tcPr>
          <w:p w:rsidR="00F92BAA" w:rsidRPr="007F4B3B" w:rsidRDefault="00F92BAA" w:rsidP="0000056A">
            <w:pPr>
              <w:adjustRightInd w:val="0"/>
              <w:snapToGrid w:val="0"/>
              <w:jc w:val="center"/>
              <w:rPr>
                <w:rFonts w:ascii="黑体" w:eastAsia="黑体" w:hAnsi="黑体"/>
                <w:sz w:val="24"/>
                <w:szCs w:val="24"/>
              </w:rPr>
            </w:pPr>
            <w:r w:rsidRPr="007F4B3B">
              <w:rPr>
                <w:rFonts w:ascii="黑体" w:eastAsia="黑体" w:hAnsi="黑体" w:hint="eastAsia"/>
                <w:sz w:val="24"/>
                <w:szCs w:val="24"/>
              </w:rPr>
              <w:t>考评得分</w:t>
            </w:r>
          </w:p>
        </w:tc>
      </w:tr>
      <w:tr w:rsidR="00F92BAA" w:rsidRPr="002E080A" w:rsidTr="0000056A">
        <w:trPr>
          <w:trHeight w:val="845"/>
        </w:trPr>
        <w:tc>
          <w:tcPr>
            <w:tcW w:w="806" w:type="dxa"/>
            <w:vMerge w:val="restart"/>
            <w:tcBorders>
              <w:top w:val="single" w:sz="4" w:space="0" w:color="auto"/>
              <w:left w:val="single" w:sz="4" w:space="0" w:color="auto"/>
              <w:right w:val="single" w:sz="4" w:space="0" w:color="auto"/>
            </w:tcBorders>
            <w:vAlign w:val="center"/>
          </w:tcPr>
          <w:p w:rsidR="00F92BAA" w:rsidRPr="007F4B3B" w:rsidRDefault="00F92BAA" w:rsidP="0000056A">
            <w:pPr>
              <w:adjustRightInd w:val="0"/>
              <w:snapToGrid w:val="0"/>
              <w:jc w:val="center"/>
              <w:rPr>
                <w:rFonts w:ascii="黑体" w:eastAsia="黑体" w:hAnsi="黑体"/>
                <w:sz w:val="24"/>
                <w:szCs w:val="24"/>
              </w:rPr>
            </w:pPr>
            <w:r w:rsidRPr="007F4B3B">
              <w:rPr>
                <w:rFonts w:ascii="黑体" w:eastAsia="黑体" w:hAnsi="黑体" w:hint="eastAsia"/>
                <w:sz w:val="24"/>
                <w:szCs w:val="24"/>
              </w:rPr>
              <w:t>运</w:t>
            </w:r>
          </w:p>
          <w:p w:rsidR="00F92BAA" w:rsidRPr="007F4B3B" w:rsidRDefault="00F92BAA" w:rsidP="0000056A">
            <w:pPr>
              <w:adjustRightInd w:val="0"/>
              <w:snapToGrid w:val="0"/>
              <w:jc w:val="center"/>
              <w:rPr>
                <w:rFonts w:ascii="黑体" w:eastAsia="黑体" w:hAnsi="黑体"/>
                <w:sz w:val="24"/>
                <w:szCs w:val="24"/>
              </w:rPr>
            </w:pPr>
            <w:r w:rsidRPr="007F4B3B">
              <w:rPr>
                <w:rFonts w:ascii="黑体" w:eastAsia="黑体" w:hAnsi="黑体" w:hint="eastAsia"/>
                <w:sz w:val="24"/>
                <w:szCs w:val="24"/>
              </w:rPr>
              <w:t>行</w:t>
            </w:r>
          </w:p>
          <w:p w:rsidR="00F92BAA" w:rsidRPr="007F4B3B" w:rsidRDefault="00F92BAA" w:rsidP="0000056A">
            <w:pPr>
              <w:adjustRightInd w:val="0"/>
              <w:snapToGrid w:val="0"/>
              <w:jc w:val="center"/>
              <w:rPr>
                <w:rFonts w:ascii="黑体" w:eastAsia="黑体" w:hAnsi="黑体"/>
                <w:sz w:val="24"/>
                <w:szCs w:val="24"/>
              </w:rPr>
            </w:pPr>
            <w:r w:rsidRPr="007F4B3B">
              <w:rPr>
                <w:rFonts w:ascii="黑体" w:eastAsia="黑体" w:hAnsi="黑体" w:hint="eastAsia"/>
                <w:sz w:val="24"/>
                <w:szCs w:val="24"/>
              </w:rPr>
              <w:t>管</w:t>
            </w:r>
          </w:p>
          <w:p w:rsidR="00F92BAA" w:rsidRPr="007B1A00" w:rsidRDefault="00F92BAA" w:rsidP="0000056A">
            <w:pPr>
              <w:adjustRightInd w:val="0"/>
              <w:snapToGrid w:val="0"/>
              <w:jc w:val="center"/>
              <w:rPr>
                <w:rFonts w:ascii="宋体" w:eastAsia="宋体" w:hAnsi="宋体"/>
                <w:szCs w:val="21"/>
              </w:rPr>
            </w:pPr>
            <w:r w:rsidRPr="007F4B3B">
              <w:rPr>
                <w:rFonts w:ascii="黑体" w:eastAsia="黑体" w:hAnsi="黑体" w:hint="eastAsia"/>
                <w:sz w:val="24"/>
                <w:szCs w:val="24"/>
              </w:rPr>
              <w:t>理</w:t>
            </w:r>
          </w:p>
          <w:p w:rsidR="00F92BAA" w:rsidRPr="007F4B3B" w:rsidRDefault="00F92BAA" w:rsidP="0000056A">
            <w:pPr>
              <w:adjustRightInd w:val="0"/>
              <w:snapToGrid w:val="0"/>
              <w:jc w:val="center"/>
              <w:rPr>
                <w:rFonts w:ascii="黑体" w:eastAsia="黑体" w:hAnsi="黑体"/>
                <w:sz w:val="24"/>
                <w:szCs w:val="24"/>
              </w:rPr>
            </w:pPr>
            <w:r w:rsidRPr="007B1A00">
              <w:rPr>
                <w:rFonts w:ascii="宋体" w:eastAsia="宋体" w:hAnsi="宋体" w:hint="eastAsia"/>
                <w:szCs w:val="21"/>
              </w:rPr>
              <w:t>（2</w:t>
            </w:r>
            <w:r w:rsidRPr="007B1A00">
              <w:rPr>
                <w:rFonts w:ascii="宋体" w:eastAsia="宋体" w:hAnsi="宋体"/>
                <w:szCs w:val="21"/>
              </w:rPr>
              <w:t>4</w:t>
            </w:r>
            <w:r w:rsidRPr="007B1A00">
              <w:rPr>
                <w:rFonts w:ascii="宋体" w:eastAsia="宋体" w:hAnsi="宋体" w:hint="eastAsia"/>
                <w:szCs w:val="21"/>
              </w:rPr>
              <w:t>分）</w:t>
            </w:r>
          </w:p>
        </w:tc>
        <w:tc>
          <w:tcPr>
            <w:tcW w:w="5812"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r w:rsidRPr="002E080A">
              <w:rPr>
                <w:rFonts w:ascii="仿宋" w:eastAsia="仿宋" w:hAnsi="仿宋" w:hint="eastAsia"/>
                <w:szCs w:val="21"/>
              </w:rPr>
              <w:t>1、</w:t>
            </w:r>
            <w:r w:rsidRPr="002E080A">
              <w:rPr>
                <w:rFonts w:ascii="仿宋" w:eastAsia="仿宋" w:hAnsi="仿宋"/>
                <w:szCs w:val="21"/>
              </w:rPr>
              <w:t>有年度工作计划（</w:t>
            </w:r>
            <w:r w:rsidRPr="002E080A">
              <w:rPr>
                <w:rFonts w:ascii="仿宋" w:eastAsia="仿宋" w:hAnsi="仿宋" w:hint="eastAsia"/>
                <w:szCs w:val="21"/>
              </w:rPr>
              <w:t>1.5分</w:t>
            </w:r>
            <w:r w:rsidRPr="002E080A">
              <w:rPr>
                <w:rFonts w:ascii="仿宋" w:eastAsia="仿宋" w:hAnsi="仿宋"/>
                <w:szCs w:val="21"/>
              </w:rPr>
              <w:t>）</w:t>
            </w:r>
            <w:r w:rsidRPr="002E080A">
              <w:rPr>
                <w:rFonts w:ascii="仿宋" w:eastAsia="仿宋" w:hAnsi="仿宋" w:hint="eastAsia"/>
                <w:szCs w:val="21"/>
              </w:rPr>
              <w:t>，</w:t>
            </w:r>
            <w:r w:rsidRPr="002E080A">
              <w:rPr>
                <w:rFonts w:ascii="仿宋" w:eastAsia="仿宋" w:hAnsi="仿宋"/>
                <w:szCs w:val="21"/>
              </w:rPr>
              <w:t>有年度绩效考核目标（2</w:t>
            </w:r>
            <w:r w:rsidRPr="002E080A">
              <w:rPr>
                <w:rFonts w:ascii="仿宋" w:eastAsia="仿宋" w:hAnsi="仿宋" w:hint="eastAsia"/>
                <w:szCs w:val="21"/>
              </w:rPr>
              <w:t>分</w:t>
            </w:r>
            <w:r w:rsidRPr="002E080A">
              <w:rPr>
                <w:rFonts w:ascii="仿宋" w:eastAsia="仿宋" w:hAnsi="仿宋"/>
                <w:szCs w:val="21"/>
              </w:rPr>
              <w:t>）</w:t>
            </w:r>
            <w:r w:rsidRPr="002E080A">
              <w:rPr>
                <w:rFonts w:ascii="仿宋" w:eastAsia="仿宋" w:hAnsi="仿宋" w:hint="eastAsia"/>
                <w:szCs w:val="21"/>
              </w:rPr>
              <w:t>，有</w:t>
            </w:r>
            <w:r w:rsidRPr="002E080A">
              <w:rPr>
                <w:rFonts w:ascii="仿宋" w:eastAsia="仿宋" w:hAnsi="仿宋"/>
                <w:szCs w:val="21"/>
              </w:rPr>
              <w:t>年终工作</w:t>
            </w:r>
            <w:r w:rsidRPr="002E080A">
              <w:rPr>
                <w:rFonts w:ascii="仿宋" w:eastAsia="仿宋" w:hAnsi="仿宋" w:hint="eastAsia"/>
                <w:szCs w:val="21"/>
              </w:rPr>
              <w:t>总结（1.5分</w:t>
            </w:r>
            <w:r w:rsidRPr="002E080A">
              <w:rPr>
                <w:rFonts w:ascii="仿宋" w:eastAsia="仿宋" w:hAnsi="仿宋"/>
                <w:szCs w:val="21"/>
              </w:rPr>
              <w:t>）</w:t>
            </w:r>
            <w:r w:rsidRPr="002E080A">
              <w:rPr>
                <w:rFonts w:ascii="仿宋" w:eastAsia="仿宋" w:hAnsi="仿宋" w:hint="eastAsia"/>
                <w:szCs w:val="21"/>
              </w:rPr>
              <w:t>，</w:t>
            </w:r>
            <w:r w:rsidRPr="002E080A">
              <w:rPr>
                <w:rFonts w:ascii="仿宋" w:eastAsia="仿宋" w:hAnsi="仿宋"/>
                <w:szCs w:val="21"/>
              </w:rPr>
              <w:t>有</w:t>
            </w:r>
            <w:r w:rsidRPr="002E080A">
              <w:rPr>
                <w:rFonts w:ascii="仿宋" w:eastAsia="仿宋" w:hAnsi="仿宋" w:hint="eastAsia"/>
                <w:szCs w:val="21"/>
              </w:rPr>
              <w:t>员工</w:t>
            </w:r>
            <w:r w:rsidRPr="002E080A">
              <w:rPr>
                <w:rFonts w:ascii="仿宋" w:eastAsia="仿宋" w:hAnsi="仿宋"/>
                <w:szCs w:val="21"/>
              </w:rPr>
              <w:t>年度考核评定结果（2</w:t>
            </w:r>
            <w:r w:rsidRPr="002E080A">
              <w:rPr>
                <w:rFonts w:ascii="仿宋" w:eastAsia="仿宋" w:hAnsi="仿宋" w:hint="eastAsia"/>
                <w:szCs w:val="21"/>
              </w:rPr>
              <w:t>分</w:t>
            </w:r>
            <w:r w:rsidRPr="002E080A">
              <w:rPr>
                <w:rFonts w:ascii="仿宋" w:eastAsia="仿宋" w:hAnsi="仿宋"/>
                <w:szCs w:val="21"/>
              </w:rPr>
              <w:t>）</w:t>
            </w:r>
            <w:r w:rsidRPr="002E080A">
              <w:rPr>
                <w:rFonts w:ascii="仿宋" w:eastAsia="仿宋" w:hAnsi="仿宋" w:hint="eastAsia"/>
                <w:szCs w:val="21"/>
              </w:rPr>
              <w:t>，</w:t>
            </w:r>
            <w:r w:rsidRPr="002E080A">
              <w:rPr>
                <w:rFonts w:ascii="仿宋" w:eastAsia="仿宋" w:hAnsi="仿宋"/>
                <w:szCs w:val="21"/>
              </w:rPr>
              <w:t>共7</w:t>
            </w:r>
            <w:r w:rsidRPr="002E080A">
              <w:rPr>
                <w:rFonts w:ascii="仿宋" w:eastAsia="仿宋" w:hAnsi="仿宋" w:hint="eastAsia"/>
                <w:szCs w:val="21"/>
              </w:rPr>
              <w:t>分</w:t>
            </w:r>
          </w:p>
        </w:tc>
        <w:tc>
          <w:tcPr>
            <w:tcW w:w="850"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851"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r>
      <w:tr w:rsidR="00F92BAA" w:rsidRPr="002E080A" w:rsidTr="0000056A">
        <w:trPr>
          <w:trHeight w:val="696"/>
        </w:trPr>
        <w:tc>
          <w:tcPr>
            <w:tcW w:w="806" w:type="dxa"/>
            <w:vMerge/>
            <w:tcBorders>
              <w:left w:val="single" w:sz="4" w:space="0" w:color="auto"/>
              <w:right w:val="single" w:sz="4" w:space="0" w:color="auto"/>
            </w:tcBorders>
            <w:vAlign w:val="center"/>
          </w:tcPr>
          <w:p w:rsidR="00F92BAA" w:rsidRPr="007F4B3B" w:rsidRDefault="00F92BAA" w:rsidP="0000056A">
            <w:pPr>
              <w:adjustRightInd w:val="0"/>
              <w:snapToGrid w:val="0"/>
              <w:jc w:val="center"/>
              <w:rPr>
                <w:rFonts w:ascii="黑体" w:eastAsia="黑体" w:hAnsi="黑体"/>
                <w:sz w:val="24"/>
                <w:szCs w:val="24"/>
              </w:rPr>
            </w:pPr>
          </w:p>
        </w:tc>
        <w:tc>
          <w:tcPr>
            <w:tcW w:w="5812"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r w:rsidRPr="002E080A">
              <w:rPr>
                <w:rFonts w:ascii="仿宋" w:eastAsia="仿宋" w:hAnsi="仿宋" w:hint="eastAsia"/>
                <w:szCs w:val="21"/>
              </w:rPr>
              <w:t>2、</w:t>
            </w:r>
            <w:r w:rsidRPr="002E080A">
              <w:rPr>
                <w:rFonts w:ascii="仿宋" w:eastAsia="仿宋" w:hAnsi="仿宋"/>
                <w:szCs w:val="21"/>
              </w:rPr>
              <w:t>有列入年度预算运行经费（3</w:t>
            </w:r>
            <w:r w:rsidRPr="002E080A">
              <w:rPr>
                <w:rFonts w:ascii="仿宋" w:eastAsia="仿宋" w:hAnsi="仿宋" w:hint="eastAsia"/>
                <w:szCs w:val="21"/>
              </w:rPr>
              <w:t>分</w:t>
            </w:r>
            <w:r w:rsidRPr="002E080A">
              <w:rPr>
                <w:rFonts w:ascii="仿宋" w:eastAsia="仿宋" w:hAnsi="仿宋"/>
                <w:szCs w:val="21"/>
              </w:rPr>
              <w:t>）</w:t>
            </w:r>
            <w:r w:rsidRPr="002E080A">
              <w:rPr>
                <w:rFonts w:ascii="仿宋" w:eastAsia="仿宋" w:hAnsi="仿宋" w:hint="eastAsia"/>
                <w:szCs w:val="21"/>
              </w:rPr>
              <w:t>，</w:t>
            </w:r>
            <w:r w:rsidRPr="002E080A">
              <w:rPr>
                <w:rFonts w:ascii="仿宋" w:eastAsia="仿宋" w:hAnsi="仿宋"/>
                <w:szCs w:val="21"/>
              </w:rPr>
              <w:t>有年度专项展品更新经费（</w:t>
            </w:r>
            <w:r w:rsidRPr="002E080A">
              <w:rPr>
                <w:rFonts w:ascii="仿宋" w:eastAsia="仿宋" w:hAnsi="仿宋" w:hint="eastAsia"/>
                <w:szCs w:val="21"/>
              </w:rPr>
              <w:t>3分</w:t>
            </w:r>
            <w:r w:rsidRPr="002E080A">
              <w:rPr>
                <w:rFonts w:ascii="仿宋" w:eastAsia="仿宋" w:hAnsi="仿宋"/>
                <w:szCs w:val="21"/>
              </w:rPr>
              <w:t>）</w:t>
            </w:r>
            <w:r w:rsidRPr="002E080A">
              <w:rPr>
                <w:rFonts w:ascii="仿宋" w:eastAsia="仿宋" w:hAnsi="仿宋" w:hint="eastAsia"/>
                <w:szCs w:val="21"/>
              </w:rPr>
              <w:t>，</w:t>
            </w:r>
            <w:r w:rsidRPr="002E080A">
              <w:rPr>
                <w:rFonts w:ascii="仿宋" w:eastAsia="仿宋" w:hAnsi="仿宋"/>
                <w:szCs w:val="21"/>
              </w:rPr>
              <w:t>共6</w:t>
            </w:r>
            <w:r w:rsidRPr="002E080A">
              <w:rPr>
                <w:rFonts w:ascii="仿宋" w:eastAsia="仿宋" w:hAnsi="仿宋" w:hint="eastAsia"/>
                <w:szCs w:val="21"/>
              </w:rPr>
              <w:t>分</w:t>
            </w:r>
          </w:p>
        </w:tc>
        <w:tc>
          <w:tcPr>
            <w:tcW w:w="850"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851"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r>
      <w:tr w:rsidR="00F92BAA" w:rsidRPr="002E080A" w:rsidTr="0000056A">
        <w:trPr>
          <w:trHeight w:val="578"/>
        </w:trPr>
        <w:tc>
          <w:tcPr>
            <w:tcW w:w="806" w:type="dxa"/>
            <w:vMerge/>
            <w:tcBorders>
              <w:left w:val="single" w:sz="4" w:space="0" w:color="auto"/>
              <w:right w:val="single" w:sz="4" w:space="0" w:color="auto"/>
            </w:tcBorders>
            <w:vAlign w:val="center"/>
          </w:tcPr>
          <w:p w:rsidR="00F92BAA" w:rsidRPr="007F4B3B" w:rsidRDefault="00F92BAA" w:rsidP="0000056A">
            <w:pPr>
              <w:adjustRightInd w:val="0"/>
              <w:snapToGrid w:val="0"/>
              <w:jc w:val="center"/>
              <w:rPr>
                <w:rFonts w:ascii="黑体" w:eastAsia="黑体" w:hAnsi="黑体"/>
                <w:sz w:val="24"/>
                <w:szCs w:val="24"/>
              </w:rPr>
            </w:pPr>
          </w:p>
        </w:tc>
        <w:tc>
          <w:tcPr>
            <w:tcW w:w="5812"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r w:rsidRPr="002E080A">
              <w:rPr>
                <w:rFonts w:ascii="仿宋" w:eastAsia="仿宋" w:hAnsi="仿宋" w:hint="eastAsia"/>
                <w:szCs w:val="21"/>
              </w:rPr>
              <w:t>3、</w:t>
            </w:r>
            <w:r w:rsidRPr="002E080A">
              <w:rPr>
                <w:rFonts w:ascii="仿宋" w:eastAsia="仿宋" w:hAnsi="仿宋"/>
                <w:szCs w:val="21"/>
              </w:rPr>
              <w:t>有完善的各项规章制度（2</w:t>
            </w:r>
            <w:r w:rsidRPr="002E080A">
              <w:rPr>
                <w:rFonts w:ascii="仿宋" w:eastAsia="仿宋" w:hAnsi="仿宋" w:hint="eastAsia"/>
                <w:szCs w:val="21"/>
              </w:rPr>
              <w:t>分</w:t>
            </w:r>
            <w:r w:rsidRPr="002E080A">
              <w:rPr>
                <w:rFonts w:ascii="仿宋" w:eastAsia="仿宋" w:hAnsi="仿宋"/>
                <w:szCs w:val="21"/>
              </w:rPr>
              <w:t>）</w:t>
            </w:r>
            <w:r w:rsidRPr="002E080A">
              <w:rPr>
                <w:rFonts w:ascii="仿宋" w:eastAsia="仿宋" w:hAnsi="仿宋" w:hint="eastAsia"/>
                <w:szCs w:val="21"/>
              </w:rPr>
              <w:t>，</w:t>
            </w:r>
            <w:r w:rsidRPr="002E080A">
              <w:rPr>
                <w:rFonts w:ascii="仿宋" w:eastAsia="仿宋" w:hAnsi="仿宋"/>
                <w:szCs w:val="21"/>
              </w:rPr>
              <w:t>并在工作中有效贯彻落实（</w:t>
            </w:r>
            <w:r w:rsidRPr="002E080A">
              <w:rPr>
                <w:rFonts w:ascii="仿宋" w:eastAsia="仿宋" w:hAnsi="仿宋" w:hint="eastAsia"/>
                <w:szCs w:val="21"/>
              </w:rPr>
              <w:t>2分</w:t>
            </w:r>
            <w:r w:rsidRPr="002E080A">
              <w:rPr>
                <w:rFonts w:ascii="仿宋" w:eastAsia="仿宋" w:hAnsi="仿宋"/>
                <w:szCs w:val="21"/>
              </w:rPr>
              <w:t>）</w:t>
            </w:r>
            <w:r w:rsidRPr="002E080A">
              <w:rPr>
                <w:rFonts w:ascii="仿宋" w:eastAsia="仿宋" w:hAnsi="仿宋" w:hint="eastAsia"/>
                <w:szCs w:val="21"/>
              </w:rPr>
              <w:t>，</w:t>
            </w:r>
            <w:r w:rsidRPr="002E080A">
              <w:rPr>
                <w:rFonts w:ascii="仿宋" w:eastAsia="仿宋" w:hAnsi="仿宋"/>
                <w:szCs w:val="21"/>
              </w:rPr>
              <w:t>共4</w:t>
            </w:r>
            <w:r w:rsidRPr="002E080A">
              <w:rPr>
                <w:rFonts w:ascii="仿宋" w:eastAsia="仿宋" w:hAnsi="仿宋" w:hint="eastAsia"/>
                <w:szCs w:val="21"/>
              </w:rPr>
              <w:t>分</w:t>
            </w:r>
          </w:p>
        </w:tc>
        <w:tc>
          <w:tcPr>
            <w:tcW w:w="850"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851"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r>
      <w:tr w:rsidR="00F92BAA" w:rsidRPr="002E080A" w:rsidTr="0000056A">
        <w:trPr>
          <w:trHeight w:val="928"/>
        </w:trPr>
        <w:tc>
          <w:tcPr>
            <w:tcW w:w="806" w:type="dxa"/>
            <w:vMerge/>
            <w:tcBorders>
              <w:left w:val="single" w:sz="4" w:space="0" w:color="auto"/>
              <w:bottom w:val="single" w:sz="4" w:space="0" w:color="auto"/>
              <w:right w:val="single" w:sz="4" w:space="0" w:color="auto"/>
            </w:tcBorders>
            <w:vAlign w:val="center"/>
          </w:tcPr>
          <w:p w:rsidR="00F92BAA" w:rsidRPr="007F4B3B" w:rsidRDefault="00F92BAA" w:rsidP="0000056A">
            <w:pPr>
              <w:adjustRightInd w:val="0"/>
              <w:snapToGrid w:val="0"/>
              <w:jc w:val="center"/>
              <w:rPr>
                <w:rFonts w:ascii="黑体" w:eastAsia="黑体" w:hAnsi="黑体"/>
                <w:sz w:val="24"/>
                <w:szCs w:val="24"/>
              </w:rPr>
            </w:pPr>
          </w:p>
        </w:tc>
        <w:tc>
          <w:tcPr>
            <w:tcW w:w="5812"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r w:rsidRPr="002E080A">
              <w:rPr>
                <w:rFonts w:ascii="仿宋" w:eastAsia="仿宋" w:hAnsi="仿宋" w:hint="eastAsia"/>
                <w:szCs w:val="21"/>
              </w:rPr>
              <w:t>4、</w:t>
            </w:r>
            <w:r w:rsidRPr="002E080A">
              <w:rPr>
                <w:rFonts w:ascii="仿宋" w:eastAsia="仿宋" w:hAnsi="仿宋"/>
                <w:szCs w:val="21"/>
              </w:rPr>
              <w:t>参观通道</w:t>
            </w:r>
            <w:r w:rsidRPr="002E080A">
              <w:rPr>
                <w:rFonts w:ascii="仿宋" w:eastAsia="仿宋" w:hAnsi="仿宋" w:hint="eastAsia"/>
                <w:szCs w:val="21"/>
              </w:rPr>
              <w:t>通畅</w:t>
            </w:r>
            <w:r w:rsidRPr="002E080A">
              <w:rPr>
                <w:rFonts w:ascii="仿宋" w:eastAsia="仿宋" w:hAnsi="仿宋"/>
                <w:szCs w:val="21"/>
              </w:rPr>
              <w:t>（</w:t>
            </w:r>
            <w:r w:rsidRPr="002E080A">
              <w:rPr>
                <w:rFonts w:ascii="仿宋" w:eastAsia="仿宋" w:hAnsi="仿宋" w:hint="eastAsia"/>
                <w:szCs w:val="21"/>
              </w:rPr>
              <w:t>1分</w:t>
            </w:r>
            <w:r w:rsidRPr="002E080A">
              <w:rPr>
                <w:rFonts w:ascii="仿宋" w:eastAsia="仿宋" w:hAnsi="仿宋"/>
                <w:szCs w:val="21"/>
              </w:rPr>
              <w:t>）</w:t>
            </w:r>
            <w:r w:rsidRPr="002E080A">
              <w:rPr>
                <w:rFonts w:ascii="仿宋" w:eastAsia="仿宋" w:hAnsi="仿宋" w:hint="eastAsia"/>
                <w:szCs w:val="21"/>
              </w:rPr>
              <w:t>，</w:t>
            </w:r>
            <w:r w:rsidRPr="002E080A">
              <w:rPr>
                <w:rFonts w:ascii="仿宋" w:eastAsia="仿宋" w:hAnsi="仿宋"/>
                <w:szCs w:val="21"/>
              </w:rPr>
              <w:t>导引</w:t>
            </w:r>
            <w:r w:rsidRPr="002E080A">
              <w:rPr>
                <w:rFonts w:ascii="仿宋" w:eastAsia="仿宋" w:hAnsi="仿宋" w:hint="eastAsia"/>
                <w:szCs w:val="21"/>
              </w:rPr>
              <w:t>标识</w:t>
            </w:r>
            <w:r w:rsidRPr="002E080A">
              <w:rPr>
                <w:rFonts w:ascii="仿宋" w:eastAsia="仿宋" w:hAnsi="仿宋"/>
                <w:szCs w:val="21"/>
              </w:rPr>
              <w:t>清晰</w:t>
            </w:r>
            <w:r w:rsidRPr="002E080A">
              <w:rPr>
                <w:rFonts w:ascii="仿宋" w:eastAsia="仿宋" w:hAnsi="仿宋" w:hint="eastAsia"/>
                <w:szCs w:val="21"/>
              </w:rPr>
              <w:t>（1分</w:t>
            </w:r>
            <w:r w:rsidRPr="002E080A">
              <w:rPr>
                <w:rFonts w:ascii="仿宋" w:eastAsia="仿宋" w:hAnsi="仿宋"/>
                <w:szCs w:val="21"/>
              </w:rPr>
              <w:t>）</w:t>
            </w:r>
            <w:r w:rsidRPr="002E080A">
              <w:rPr>
                <w:rFonts w:ascii="仿宋" w:eastAsia="仿宋" w:hAnsi="仿宋" w:hint="eastAsia"/>
                <w:szCs w:val="21"/>
              </w:rPr>
              <w:t>，</w:t>
            </w:r>
            <w:r w:rsidRPr="002E080A">
              <w:rPr>
                <w:rFonts w:ascii="仿宋" w:eastAsia="仿宋" w:hAnsi="仿宋"/>
                <w:szCs w:val="21"/>
              </w:rPr>
              <w:t>展厅环境整洁（</w:t>
            </w:r>
            <w:r w:rsidRPr="002E080A">
              <w:rPr>
                <w:rFonts w:ascii="仿宋" w:eastAsia="仿宋" w:hAnsi="仿宋" w:hint="eastAsia"/>
                <w:szCs w:val="21"/>
              </w:rPr>
              <w:t>1分</w:t>
            </w:r>
            <w:r w:rsidRPr="002E080A">
              <w:rPr>
                <w:rFonts w:ascii="仿宋" w:eastAsia="仿宋" w:hAnsi="仿宋"/>
                <w:szCs w:val="21"/>
              </w:rPr>
              <w:t>）</w:t>
            </w:r>
            <w:r w:rsidRPr="002E080A">
              <w:rPr>
                <w:rFonts w:ascii="仿宋" w:eastAsia="仿宋" w:hAnsi="仿宋" w:hint="eastAsia"/>
                <w:szCs w:val="21"/>
              </w:rPr>
              <w:t>，</w:t>
            </w:r>
            <w:r w:rsidRPr="002E080A">
              <w:rPr>
                <w:rFonts w:ascii="仿宋" w:eastAsia="仿宋" w:hAnsi="仿宋"/>
                <w:szCs w:val="21"/>
              </w:rPr>
              <w:t>安全设施完善</w:t>
            </w:r>
            <w:r w:rsidRPr="002E080A">
              <w:rPr>
                <w:rFonts w:ascii="仿宋" w:eastAsia="仿宋" w:hAnsi="仿宋" w:hint="eastAsia"/>
                <w:szCs w:val="21"/>
              </w:rPr>
              <w:t>(</w:t>
            </w:r>
            <w:r w:rsidRPr="002E080A">
              <w:rPr>
                <w:rFonts w:ascii="仿宋" w:eastAsia="仿宋" w:hAnsi="仿宋"/>
                <w:szCs w:val="21"/>
              </w:rPr>
              <w:t>1</w:t>
            </w:r>
            <w:r w:rsidRPr="002E080A">
              <w:rPr>
                <w:rFonts w:ascii="仿宋" w:eastAsia="仿宋" w:hAnsi="仿宋" w:hint="eastAsia"/>
                <w:szCs w:val="21"/>
              </w:rPr>
              <w:t>分)，</w:t>
            </w:r>
            <w:r w:rsidRPr="002E080A">
              <w:rPr>
                <w:rFonts w:ascii="仿宋" w:eastAsia="仿宋" w:hAnsi="仿宋"/>
                <w:szCs w:val="21"/>
              </w:rPr>
              <w:t>年度无安全事故（3</w:t>
            </w:r>
            <w:r w:rsidRPr="002E080A">
              <w:rPr>
                <w:rFonts w:ascii="仿宋" w:eastAsia="仿宋" w:hAnsi="仿宋" w:hint="eastAsia"/>
                <w:szCs w:val="21"/>
              </w:rPr>
              <w:t>分</w:t>
            </w:r>
            <w:r w:rsidRPr="002E080A">
              <w:rPr>
                <w:rFonts w:ascii="仿宋" w:eastAsia="仿宋" w:hAnsi="仿宋"/>
                <w:szCs w:val="21"/>
              </w:rPr>
              <w:t>）</w:t>
            </w:r>
            <w:r w:rsidRPr="002E080A">
              <w:rPr>
                <w:rFonts w:ascii="仿宋" w:eastAsia="仿宋" w:hAnsi="仿宋" w:hint="eastAsia"/>
                <w:szCs w:val="21"/>
              </w:rPr>
              <w:t>，</w:t>
            </w:r>
            <w:r w:rsidRPr="002E080A">
              <w:rPr>
                <w:rFonts w:ascii="仿宋" w:eastAsia="仿宋" w:hAnsi="仿宋"/>
                <w:szCs w:val="21"/>
              </w:rPr>
              <w:t>共7</w:t>
            </w:r>
            <w:r w:rsidRPr="002E080A">
              <w:rPr>
                <w:rFonts w:ascii="仿宋" w:eastAsia="仿宋" w:hAnsi="仿宋" w:hint="eastAsia"/>
                <w:szCs w:val="21"/>
              </w:rPr>
              <w:t>分</w:t>
            </w:r>
          </w:p>
        </w:tc>
        <w:tc>
          <w:tcPr>
            <w:tcW w:w="850"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851" w:type="dxa"/>
            <w:tcBorders>
              <w:top w:val="single" w:sz="4" w:space="0" w:color="auto"/>
              <w:left w:val="single" w:sz="4" w:space="0" w:color="auto"/>
              <w:bottom w:val="single" w:sz="4" w:space="0" w:color="auto"/>
              <w:right w:val="single" w:sz="4" w:space="0" w:color="auto"/>
            </w:tcBorders>
            <w:hideMark/>
          </w:tcPr>
          <w:p w:rsidR="00F92BAA" w:rsidRPr="002E080A" w:rsidRDefault="00F92BAA" w:rsidP="0000056A">
            <w:pPr>
              <w:spacing w:line="240" w:lineRule="atLeast"/>
              <w:rPr>
                <w:rFonts w:ascii="仿宋" w:eastAsia="仿宋" w:hAnsi="仿宋"/>
                <w:szCs w:val="21"/>
              </w:rPr>
            </w:pPr>
          </w:p>
        </w:tc>
      </w:tr>
      <w:tr w:rsidR="00F92BAA" w:rsidRPr="002E080A" w:rsidTr="0000056A">
        <w:trPr>
          <w:trHeight w:val="261"/>
        </w:trPr>
        <w:tc>
          <w:tcPr>
            <w:tcW w:w="806" w:type="dxa"/>
            <w:vMerge w:val="restart"/>
            <w:tcBorders>
              <w:top w:val="single" w:sz="4" w:space="0" w:color="auto"/>
              <w:left w:val="single" w:sz="4" w:space="0" w:color="auto"/>
              <w:right w:val="single" w:sz="4" w:space="0" w:color="auto"/>
            </w:tcBorders>
            <w:vAlign w:val="center"/>
          </w:tcPr>
          <w:p w:rsidR="00F92BAA" w:rsidRPr="007F4B3B" w:rsidRDefault="00F92BAA" w:rsidP="0000056A">
            <w:pPr>
              <w:adjustRightInd w:val="0"/>
              <w:snapToGrid w:val="0"/>
              <w:jc w:val="center"/>
              <w:rPr>
                <w:rFonts w:ascii="黑体" w:eastAsia="黑体" w:hAnsi="黑体"/>
                <w:sz w:val="24"/>
                <w:szCs w:val="24"/>
              </w:rPr>
            </w:pPr>
            <w:r w:rsidRPr="007F4B3B">
              <w:rPr>
                <w:rFonts w:ascii="黑体" w:eastAsia="黑体" w:hAnsi="黑体" w:hint="eastAsia"/>
                <w:sz w:val="24"/>
                <w:szCs w:val="24"/>
              </w:rPr>
              <w:t>展</w:t>
            </w:r>
          </w:p>
          <w:p w:rsidR="00F92BAA" w:rsidRPr="007F4B3B" w:rsidRDefault="00F92BAA" w:rsidP="0000056A">
            <w:pPr>
              <w:adjustRightInd w:val="0"/>
              <w:snapToGrid w:val="0"/>
              <w:jc w:val="center"/>
              <w:rPr>
                <w:rFonts w:ascii="黑体" w:eastAsia="黑体" w:hAnsi="黑体"/>
                <w:sz w:val="24"/>
                <w:szCs w:val="24"/>
              </w:rPr>
            </w:pPr>
            <w:r w:rsidRPr="007F4B3B">
              <w:rPr>
                <w:rFonts w:ascii="黑体" w:eastAsia="黑体" w:hAnsi="黑体" w:hint="eastAsia"/>
                <w:sz w:val="24"/>
                <w:szCs w:val="24"/>
              </w:rPr>
              <w:t>教</w:t>
            </w:r>
          </w:p>
          <w:p w:rsidR="00F92BAA" w:rsidRPr="007F4B3B" w:rsidRDefault="00F92BAA" w:rsidP="0000056A">
            <w:pPr>
              <w:adjustRightInd w:val="0"/>
              <w:snapToGrid w:val="0"/>
              <w:jc w:val="center"/>
              <w:rPr>
                <w:rFonts w:ascii="黑体" w:eastAsia="黑体" w:hAnsi="黑体"/>
                <w:sz w:val="24"/>
                <w:szCs w:val="24"/>
              </w:rPr>
            </w:pPr>
            <w:r w:rsidRPr="007F4B3B">
              <w:rPr>
                <w:rFonts w:ascii="黑体" w:eastAsia="黑体" w:hAnsi="黑体" w:hint="eastAsia"/>
                <w:sz w:val="24"/>
                <w:szCs w:val="24"/>
              </w:rPr>
              <w:t>活</w:t>
            </w:r>
          </w:p>
          <w:p w:rsidR="00F92BAA" w:rsidRPr="007B1A00" w:rsidRDefault="00F92BAA" w:rsidP="0000056A">
            <w:pPr>
              <w:adjustRightInd w:val="0"/>
              <w:snapToGrid w:val="0"/>
              <w:jc w:val="center"/>
              <w:rPr>
                <w:rFonts w:ascii="宋体" w:eastAsia="宋体" w:hAnsi="宋体"/>
                <w:szCs w:val="21"/>
              </w:rPr>
            </w:pPr>
            <w:r w:rsidRPr="007F4B3B">
              <w:rPr>
                <w:rFonts w:ascii="黑体" w:eastAsia="黑体" w:hAnsi="黑体" w:hint="eastAsia"/>
                <w:sz w:val="24"/>
                <w:szCs w:val="24"/>
              </w:rPr>
              <w:t>动</w:t>
            </w:r>
          </w:p>
          <w:p w:rsidR="00F92BAA" w:rsidRPr="007F4B3B" w:rsidRDefault="00F92BAA" w:rsidP="0000056A">
            <w:pPr>
              <w:adjustRightInd w:val="0"/>
              <w:snapToGrid w:val="0"/>
              <w:jc w:val="center"/>
              <w:rPr>
                <w:rFonts w:ascii="黑体" w:eastAsia="黑体" w:hAnsi="黑体"/>
                <w:sz w:val="24"/>
                <w:szCs w:val="24"/>
              </w:rPr>
            </w:pPr>
            <w:r w:rsidRPr="007B1A00">
              <w:rPr>
                <w:rFonts w:ascii="宋体" w:eastAsia="宋体" w:hAnsi="宋体" w:hint="eastAsia"/>
                <w:szCs w:val="21"/>
              </w:rPr>
              <w:t>（</w:t>
            </w:r>
            <w:r w:rsidRPr="007B1A00">
              <w:rPr>
                <w:rFonts w:ascii="宋体" w:eastAsia="宋体" w:hAnsi="宋体"/>
                <w:szCs w:val="21"/>
              </w:rPr>
              <w:t>29</w:t>
            </w:r>
            <w:r w:rsidRPr="007B1A00">
              <w:rPr>
                <w:rFonts w:ascii="宋体" w:eastAsia="宋体" w:hAnsi="宋体" w:hint="eastAsia"/>
                <w:szCs w:val="21"/>
              </w:rPr>
              <w:t>分）</w:t>
            </w:r>
          </w:p>
        </w:tc>
        <w:tc>
          <w:tcPr>
            <w:tcW w:w="5812"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r w:rsidRPr="002E080A">
              <w:rPr>
                <w:rFonts w:ascii="仿宋" w:eastAsia="仿宋" w:hAnsi="仿宋" w:hint="eastAsia"/>
                <w:szCs w:val="21"/>
              </w:rPr>
              <w:t>1、</w:t>
            </w:r>
            <w:r w:rsidRPr="002E080A">
              <w:rPr>
                <w:rFonts w:ascii="仿宋" w:eastAsia="仿宋" w:hAnsi="仿宋"/>
                <w:szCs w:val="21"/>
              </w:rPr>
              <w:t>常设</w:t>
            </w:r>
            <w:r w:rsidRPr="002E080A">
              <w:rPr>
                <w:rFonts w:ascii="仿宋" w:eastAsia="仿宋" w:hAnsi="仿宋" w:hint="eastAsia"/>
                <w:szCs w:val="21"/>
              </w:rPr>
              <w:t>展区</w:t>
            </w:r>
            <w:r w:rsidRPr="002E080A">
              <w:rPr>
                <w:rFonts w:ascii="仿宋" w:eastAsia="仿宋" w:hAnsi="仿宋"/>
                <w:szCs w:val="21"/>
              </w:rPr>
              <w:t>主题鲜明、展示内容丰富（</w:t>
            </w:r>
            <w:r w:rsidRPr="002E080A">
              <w:rPr>
                <w:rFonts w:ascii="仿宋" w:eastAsia="仿宋" w:hAnsi="仿宋" w:hint="eastAsia"/>
                <w:szCs w:val="21"/>
              </w:rPr>
              <w:t>2分</w:t>
            </w:r>
            <w:r w:rsidRPr="002E080A">
              <w:rPr>
                <w:rFonts w:ascii="仿宋" w:eastAsia="仿宋" w:hAnsi="仿宋"/>
                <w:szCs w:val="21"/>
              </w:rPr>
              <w:t>）</w:t>
            </w:r>
            <w:r w:rsidRPr="002E080A">
              <w:rPr>
                <w:rFonts w:ascii="仿宋" w:eastAsia="仿宋" w:hAnsi="仿宋" w:hint="eastAsia"/>
                <w:szCs w:val="21"/>
              </w:rPr>
              <w:t>；</w:t>
            </w:r>
          </w:p>
        </w:tc>
        <w:tc>
          <w:tcPr>
            <w:tcW w:w="850"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851"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r>
      <w:tr w:rsidR="00F92BAA" w:rsidRPr="002E080A" w:rsidTr="0000056A">
        <w:trPr>
          <w:trHeight w:val="223"/>
        </w:trPr>
        <w:tc>
          <w:tcPr>
            <w:tcW w:w="806" w:type="dxa"/>
            <w:vMerge/>
            <w:tcBorders>
              <w:left w:val="single" w:sz="4" w:space="0" w:color="auto"/>
              <w:right w:val="single" w:sz="4" w:space="0" w:color="auto"/>
            </w:tcBorders>
            <w:vAlign w:val="center"/>
          </w:tcPr>
          <w:p w:rsidR="00F92BAA" w:rsidRPr="007F4B3B" w:rsidRDefault="00F92BAA" w:rsidP="0000056A">
            <w:pPr>
              <w:adjustRightInd w:val="0"/>
              <w:snapToGrid w:val="0"/>
              <w:jc w:val="center"/>
              <w:rPr>
                <w:rFonts w:ascii="黑体" w:eastAsia="黑体" w:hAnsi="黑体"/>
                <w:sz w:val="24"/>
                <w:szCs w:val="24"/>
              </w:rPr>
            </w:pPr>
          </w:p>
        </w:tc>
        <w:tc>
          <w:tcPr>
            <w:tcW w:w="5812"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r w:rsidRPr="002E080A">
              <w:rPr>
                <w:rFonts w:ascii="仿宋" w:eastAsia="仿宋" w:hAnsi="仿宋" w:hint="eastAsia"/>
                <w:szCs w:val="21"/>
              </w:rPr>
              <w:t>2、</w:t>
            </w:r>
            <w:r w:rsidRPr="002E080A">
              <w:rPr>
                <w:rFonts w:ascii="仿宋" w:eastAsia="仿宋" w:hAnsi="仿宋"/>
                <w:szCs w:val="21"/>
              </w:rPr>
              <w:t>参与互动展品达</w:t>
            </w:r>
            <w:r w:rsidRPr="002E080A">
              <w:rPr>
                <w:rFonts w:ascii="仿宋" w:eastAsia="仿宋" w:hAnsi="仿宋" w:hint="eastAsia"/>
                <w:szCs w:val="21"/>
              </w:rPr>
              <w:t>80</w:t>
            </w:r>
            <w:r w:rsidRPr="002E080A">
              <w:rPr>
                <w:rFonts w:ascii="仿宋" w:eastAsia="仿宋" w:hAnsi="仿宋"/>
                <w:szCs w:val="21"/>
              </w:rPr>
              <w:t>%（3</w:t>
            </w:r>
            <w:r w:rsidRPr="002E080A">
              <w:rPr>
                <w:rFonts w:ascii="仿宋" w:eastAsia="仿宋" w:hAnsi="仿宋" w:hint="eastAsia"/>
                <w:szCs w:val="21"/>
              </w:rPr>
              <w:t>分</w:t>
            </w:r>
            <w:r w:rsidRPr="002E080A">
              <w:rPr>
                <w:rFonts w:ascii="仿宋" w:eastAsia="仿宋" w:hAnsi="仿宋"/>
                <w:szCs w:val="21"/>
              </w:rPr>
              <w:t>）</w:t>
            </w:r>
            <w:r w:rsidRPr="002E080A">
              <w:rPr>
                <w:rFonts w:ascii="仿宋" w:eastAsia="仿宋" w:hAnsi="仿宋" w:hint="eastAsia"/>
                <w:szCs w:val="21"/>
              </w:rPr>
              <w:t>；</w:t>
            </w:r>
          </w:p>
        </w:tc>
        <w:tc>
          <w:tcPr>
            <w:tcW w:w="850"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851"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r>
      <w:tr w:rsidR="00F92BAA" w:rsidRPr="002E080A" w:rsidTr="0000056A">
        <w:trPr>
          <w:trHeight w:val="327"/>
        </w:trPr>
        <w:tc>
          <w:tcPr>
            <w:tcW w:w="806" w:type="dxa"/>
            <w:vMerge/>
            <w:tcBorders>
              <w:left w:val="single" w:sz="4" w:space="0" w:color="auto"/>
              <w:right w:val="single" w:sz="4" w:space="0" w:color="auto"/>
            </w:tcBorders>
            <w:vAlign w:val="center"/>
          </w:tcPr>
          <w:p w:rsidR="00F92BAA" w:rsidRPr="007F4B3B" w:rsidRDefault="00F92BAA" w:rsidP="0000056A">
            <w:pPr>
              <w:adjustRightInd w:val="0"/>
              <w:snapToGrid w:val="0"/>
              <w:jc w:val="center"/>
              <w:rPr>
                <w:rFonts w:ascii="黑体" w:eastAsia="黑体" w:hAnsi="黑体"/>
                <w:sz w:val="24"/>
                <w:szCs w:val="24"/>
              </w:rPr>
            </w:pPr>
          </w:p>
        </w:tc>
        <w:tc>
          <w:tcPr>
            <w:tcW w:w="5812"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r w:rsidRPr="002E080A">
              <w:rPr>
                <w:rFonts w:ascii="仿宋" w:eastAsia="仿宋" w:hAnsi="仿宋" w:hint="eastAsia"/>
                <w:szCs w:val="21"/>
              </w:rPr>
              <w:t>3、</w:t>
            </w:r>
            <w:r w:rsidRPr="002E080A">
              <w:rPr>
                <w:rFonts w:ascii="仿宋" w:eastAsia="仿宋" w:hAnsi="仿宋"/>
                <w:szCs w:val="21"/>
              </w:rPr>
              <w:t>展品</w:t>
            </w:r>
            <w:r w:rsidRPr="002E080A">
              <w:rPr>
                <w:rFonts w:ascii="仿宋" w:eastAsia="仿宋" w:hAnsi="仿宋" w:hint="eastAsia"/>
                <w:szCs w:val="21"/>
              </w:rPr>
              <w:t>完好率</w:t>
            </w:r>
            <w:r w:rsidRPr="002E080A">
              <w:rPr>
                <w:rFonts w:ascii="仿宋" w:eastAsia="仿宋" w:hAnsi="仿宋"/>
                <w:szCs w:val="21"/>
              </w:rPr>
              <w:t>达</w:t>
            </w:r>
            <w:r w:rsidRPr="002E080A">
              <w:rPr>
                <w:rFonts w:ascii="仿宋" w:eastAsia="仿宋" w:hAnsi="仿宋" w:hint="eastAsia"/>
                <w:szCs w:val="21"/>
              </w:rPr>
              <w:t>90</w:t>
            </w:r>
            <w:r w:rsidRPr="002E080A">
              <w:rPr>
                <w:rFonts w:ascii="仿宋" w:eastAsia="仿宋" w:hAnsi="仿宋"/>
                <w:szCs w:val="21"/>
              </w:rPr>
              <w:t>%（4</w:t>
            </w:r>
            <w:r w:rsidRPr="002E080A">
              <w:rPr>
                <w:rFonts w:ascii="仿宋" w:eastAsia="仿宋" w:hAnsi="仿宋" w:hint="eastAsia"/>
                <w:szCs w:val="21"/>
              </w:rPr>
              <w:t>分</w:t>
            </w:r>
            <w:r w:rsidRPr="002E080A">
              <w:rPr>
                <w:rFonts w:ascii="仿宋" w:eastAsia="仿宋" w:hAnsi="仿宋"/>
                <w:szCs w:val="21"/>
              </w:rPr>
              <w:t>）</w:t>
            </w:r>
          </w:p>
        </w:tc>
        <w:tc>
          <w:tcPr>
            <w:tcW w:w="850"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851"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r>
      <w:tr w:rsidR="00F92BAA" w:rsidRPr="002E080A" w:rsidTr="0000056A">
        <w:trPr>
          <w:trHeight w:val="275"/>
        </w:trPr>
        <w:tc>
          <w:tcPr>
            <w:tcW w:w="806" w:type="dxa"/>
            <w:vMerge/>
            <w:tcBorders>
              <w:left w:val="single" w:sz="4" w:space="0" w:color="auto"/>
              <w:right w:val="single" w:sz="4" w:space="0" w:color="auto"/>
            </w:tcBorders>
            <w:vAlign w:val="center"/>
          </w:tcPr>
          <w:p w:rsidR="00F92BAA" w:rsidRPr="007F4B3B" w:rsidRDefault="00F92BAA" w:rsidP="0000056A">
            <w:pPr>
              <w:adjustRightInd w:val="0"/>
              <w:snapToGrid w:val="0"/>
              <w:jc w:val="center"/>
              <w:rPr>
                <w:rFonts w:ascii="黑体" w:eastAsia="黑体" w:hAnsi="黑体"/>
                <w:sz w:val="24"/>
                <w:szCs w:val="24"/>
              </w:rPr>
            </w:pPr>
          </w:p>
        </w:tc>
        <w:tc>
          <w:tcPr>
            <w:tcW w:w="5812"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r w:rsidRPr="002E080A">
              <w:rPr>
                <w:rFonts w:ascii="仿宋" w:eastAsia="仿宋" w:hAnsi="仿宋" w:hint="eastAsia"/>
                <w:szCs w:val="21"/>
              </w:rPr>
              <w:t>4、</w:t>
            </w:r>
            <w:r w:rsidRPr="002E080A">
              <w:rPr>
                <w:rFonts w:ascii="仿宋" w:eastAsia="仿宋" w:hAnsi="仿宋"/>
                <w:szCs w:val="21"/>
              </w:rPr>
              <w:t>参加科普周</w:t>
            </w:r>
            <w:r w:rsidRPr="002E080A">
              <w:rPr>
                <w:rFonts w:ascii="仿宋" w:eastAsia="仿宋" w:hAnsi="仿宋" w:hint="eastAsia"/>
                <w:szCs w:val="21"/>
              </w:rPr>
              <w:t>活动（2分</w:t>
            </w:r>
            <w:r w:rsidRPr="002E080A">
              <w:rPr>
                <w:rFonts w:ascii="仿宋" w:eastAsia="仿宋" w:hAnsi="仿宋"/>
                <w:szCs w:val="21"/>
              </w:rPr>
              <w:t>）、科普日</w:t>
            </w:r>
            <w:r w:rsidRPr="002E080A">
              <w:rPr>
                <w:rFonts w:ascii="仿宋" w:eastAsia="仿宋" w:hAnsi="仿宋" w:hint="eastAsia"/>
                <w:szCs w:val="21"/>
              </w:rPr>
              <w:t>活动（</w:t>
            </w:r>
            <w:r w:rsidRPr="002E080A">
              <w:rPr>
                <w:rFonts w:ascii="仿宋" w:eastAsia="仿宋" w:hAnsi="仿宋"/>
                <w:szCs w:val="21"/>
              </w:rPr>
              <w:t>2</w:t>
            </w:r>
            <w:r w:rsidRPr="002E080A">
              <w:rPr>
                <w:rFonts w:ascii="仿宋" w:eastAsia="仿宋" w:hAnsi="仿宋" w:hint="eastAsia"/>
                <w:szCs w:val="21"/>
              </w:rPr>
              <w:t>分），</w:t>
            </w:r>
            <w:r w:rsidRPr="002E080A">
              <w:rPr>
                <w:rFonts w:ascii="仿宋" w:eastAsia="仿宋" w:hAnsi="仿宋"/>
                <w:szCs w:val="21"/>
              </w:rPr>
              <w:t>共</w:t>
            </w:r>
            <w:r w:rsidRPr="002E080A">
              <w:rPr>
                <w:rFonts w:ascii="仿宋" w:eastAsia="仿宋" w:hAnsi="仿宋" w:hint="eastAsia"/>
                <w:szCs w:val="21"/>
              </w:rPr>
              <w:t>4分</w:t>
            </w:r>
          </w:p>
        </w:tc>
        <w:tc>
          <w:tcPr>
            <w:tcW w:w="850"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851"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r>
      <w:tr w:rsidR="00F92BAA" w:rsidRPr="002E080A" w:rsidTr="0000056A">
        <w:trPr>
          <w:trHeight w:val="662"/>
        </w:trPr>
        <w:tc>
          <w:tcPr>
            <w:tcW w:w="806" w:type="dxa"/>
            <w:vMerge/>
            <w:tcBorders>
              <w:left w:val="single" w:sz="4" w:space="0" w:color="auto"/>
              <w:right w:val="single" w:sz="4" w:space="0" w:color="auto"/>
            </w:tcBorders>
            <w:vAlign w:val="center"/>
          </w:tcPr>
          <w:p w:rsidR="00F92BAA" w:rsidRPr="007F4B3B" w:rsidRDefault="00F92BAA" w:rsidP="0000056A">
            <w:pPr>
              <w:adjustRightInd w:val="0"/>
              <w:snapToGrid w:val="0"/>
              <w:jc w:val="center"/>
              <w:rPr>
                <w:rFonts w:ascii="黑体" w:eastAsia="黑体" w:hAnsi="黑体"/>
                <w:sz w:val="24"/>
                <w:szCs w:val="24"/>
              </w:rPr>
            </w:pPr>
          </w:p>
        </w:tc>
        <w:tc>
          <w:tcPr>
            <w:tcW w:w="5812"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r w:rsidRPr="002E080A">
              <w:rPr>
                <w:rFonts w:ascii="仿宋" w:eastAsia="仿宋" w:hAnsi="仿宋" w:hint="eastAsia"/>
                <w:szCs w:val="21"/>
              </w:rPr>
              <w:t>5、</w:t>
            </w:r>
            <w:r w:rsidRPr="002E080A">
              <w:rPr>
                <w:rFonts w:ascii="仿宋" w:eastAsia="仿宋" w:hAnsi="仿宋"/>
                <w:szCs w:val="21"/>
              </w:rPr>
              <w:t>举办年度临</w:t>
            </w:r>
            <w:r w:rsidRPr="002E080A">
              <w:rPr>
                <w:rFonts w:ascii="仿宋" w:eastAsia="仿宋" w:hAnsi="仿宋" w:hint="eastAsia"/>
                <w:szCs w:val="21"/>
              </w:rPr>
              <w:t>展</w:t>
            </w:r>
            <w:r w:rsidRPr="002E080A">
              <w:rPr>
                <w:rFonts w:ascii="仿宋" w:eastAsia="仿宋" w:hAnsi="仿宋"/>
                <w:szCs w:val="21"/>
              </w:rPr>
              <w:t>不少于</w:t>
            </w:r>
            <w:r w:rsidRPr="002E080A">
              <w:rPr>
                <w:rFonts w:ascii="仿宋" w:eastAsia="仿宋" w:hAnsi="仿宋" w:hint="eastAsia"/>
                <w:szCs w:val="21"/>
              </w:rPr>
              <w:t>2次</w:t>
            </w:r>
            <w:r w:rsidRPr="002E080A">
              <w:rPr>
                <w:rFonts w:ascii="仿宋" w:eastAsia="仿宋" w:hAnsi="仿宋"/>
                <w:szCs w:val="21"/>
              </w:rPr>
              <w:t>、每次不少于</w:t>
            </w:r>
            <w:r w:rsidRPr="002E080A">
              <w:rPr>
                <w:rFonts w:ascii="仿宋" w:eastAsia="仿宋" w:hAnsi="仿宋" w:hint="eastAsia"/>
                <w:szCs w:val="21"/>
              </w:rPr>
              <w:t>20天</w:t>
            </w:r>
            <w:r w:rsidRPr="002E080A">
              <w:rPr>
                <w:rFonts w:ascii="仿宋" w:eastAsia="仿宋" w:hAnsi="仿宋"/>
                <w:szCs w:val="21"/>
              </w:rPr>
              <w:t>（</w:t>
            </w:r>
            <w:r w:rsidRPr="002E080A">
              <w:rPr>
                <w:rFonts w:ascii="仿宋" w:eastAsia="仿宋" w:hAnsi="仿宋" w:hint="eastAsia"/>
                <w:szCs w:val="21"/>
              </w:rPr>
              <w:t>6分</w:t>
            </w:r>
            <w:r w:rsidRPr="002E080A">
              <w:rPr>
                <w:rFonts w:ascii="仿宋" w:eastAsia="仿宋" w:hAnsi="仿宋"/>
                <w:szCs w:val="21"/>
              </w:rPr>
              <w:t>）</w:t>
            </w:r>
            <w:r w:rsidRPr="002E080A">
              <w:rPr>
                <w:rFonts w:ascii="仿宋" w:eastAsia="仿宋" w:hAnsi="仿宋" w:hint="eastAsia"/>
                <w:szCs w:val="21"/>
              </w:rPr>
              <w:t>；</w:t>
            </w:r>
            <w:r w:rsidRPr="002E080A">
              <w:rPr>
                <w:rFonts w:ascii="仿宋" w:eastAsia="仿宋" w:hAnsi="仿宋"/>
                <w:szCs w:val="21"/>
              </w:rPr>
              <w:t>增加一次加（</w:t>
            </w:r>
            <w:r w:rsidRPr="002E080A">
              <w:rPr>
                <w:rFonts w:ascii="仿宋" w:eastAsia="仿宋" w:hAnsi="仿宋" w:hint="eastAsia"/>
                <w:szCs w:val="21"/>
              </w:rPr>
              <w:t>2分</w:t>
            </w:r>
            <w:r w:rsidRPr="002E080A">
              <w:rPr>
                <w:rFonts w:ascii="仿宋" w:eastAsia="仿宋" w:hAnsi="仿宋"/>
                <w:szCs w:val="21"/>
              </w:rPr>
              <w:t>）</w:t>
            </w:r>
            <w:r w:rsidRPr="002E080A">
              <w:rPr>
                <w:rFonts w:ascii="仿宋" w:eastAsia="仿宋" w:hAnsi="仿宋" w:hint="eastAsia"/>
                <w:szCs w:val="21"/>
              </w:rPr>
              <w:t>，</w:t>
            </w:r>
            <w:r w:rsidRPr="002E080A">
              <w:rPr>
                <w:rFonts w:ascii="仿宋" w:eastAsia="仿宋" w:hAnsi="仿宋"/>
                <w:szCs w:val="21"/>
              </w:rPr>
              <w:t>总量限</w:t>
            </w:r>
            <w:r w:rsidRPr="002E080A">
              <w:rPr>
                <w:rFonts w:ascii="仿宋" w:eastAsia="仿宋" w:hAnsi="仿宋" w:hint="eastAsia"/>
                <w:szCs w:val="21"/>
              </w:rPr>
              <w:t>2次，</w:t>
            </w:r>
            <w:r w:rsidRPr="002E080A">
              <w:rPr>
                <w:rFonts w:ascii="仿宋" w:eastAsia="仿宋" w:hAnsi="仿宋"/>
                <w:szCs w:val="21"/>
              </w:rPr>
              <w:t>共</w:t>
            </w:r>
            <w:r w:rsidRPr="002E080A">
              <w:rPr>
                <w:rFonts w:ascii="仿宋" w:eastAsia="仿宋" w:hAnsi="仿宋" w:hint="eastAsia"/>
                <w:szCs w:val="21"/>
              </w:rPr>
              <w:t>10分</w:t>
            </w:r>
          </w:p>
        </w:tc>
        <w:tc>
          <w:tcPr>
            <w:tcW w:w="850"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851"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r>
      <w:tr w:rsidR="00F92BAA" w:rsidRPr="002E080A" w:rsidTr="0000056A">
        <w:trPr>
          <w:trHeight w:val="275"/>
        </w:trPr>
        <w:tc>
          <w:tcPr>
            <w:tcW w:w="806" w:type="dxa"/>
            <w:vMerge/>
            <w:tcBorders>
              <w:left w:val="single" w:sz="4" w:space="0" w:color="auto"/>
              <w:right w:val="single" w:sz="4" w:space="0" w:color="auto"/>
            </w:tcBorders>
            <w:vAlign w:val="center"/>
          </w:tcPr>
          <w:p w:rsidR="00F92BAA" w:rsidRPr="007F4B3B" w:rsidRDefault="00F92BAA" w:rsidP="0000056A">
            <w:pPr>
              <w:adjustRightInd w:val="0"/>
              <w:snapToGrid w:val="0"/>
              <w:jc w:val="center"/>
              <w:rPr>
                <w:rFonts w:ascii="黑体" w:eastAsia="黑体" w:hAnsi="黑体"/>
                <w:sz w:val="24"/>
                <w:szCs w:val="24"/>
              </w:rPr>
            </w:pPr>
          </w:p>
        </w:tc>
        <w:tc>
          <w:tcPr>
            <w:tcW w:w="5812"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r w:rsidRPr="002E080A">
              <w:rPr>
                <w:rFonts w:ascii="仿宋" w:eastAsia="仿宋" w:hAnsi="仿宋" w:hint="eastAsia"/>
                <w:szCs w:val="21"/>
              </w:rPr>
              <w:t>6、</w:t>
            </w:r>
            <w:r w:rsidRPr="002E080A">
              <w:rPr>
                <w:rFonts w:ascii="仿宋" w:eastAsia="仿宋" w:hAnsi="仿宋"/>
                <w:szCs w:val="21"/>
              </w:rPr>
              <w:t>有本馆特色品牌</w:t>
            </w:r>
            <w:r w:rsidRPr="002E080A">
              <w:rPr>
                <w:rFonts w:ascii="仿宋" w:eastAsia="仿宋" w:hAnsi="仿宋" w:hint="eastAsia"/>
                <w:szCs w:val="21"/>
              </w:rPr>
              <w:t>的</w:t>
            </w:r>
            <w:r w:rsidRPr="002E080A">
              <w:rPr>
                <w:rFonts w:ascii="仿宋" w:eastAsia="仿宋" w:hAnsi="仿宋"/>
                <w:szCs w:val="21"/>
              </w:rPr>
              <w:t>活动（</w:t>
            </w:r>
            <w:r w:rsidRPr="002E080A">
              <w:rPr>
                <w:rFonts w:ascii="仿宋" w:eastAsia="仿宋" w:hAnsi="仿宋" w:hint="eastAsia"/>
                <w:szCs w:val="21"/>
              </w:rPr>
              <w:t>2分</w:t>
            </w:r>
            <w:r w:rsidRPr="002E080A">
              <w:rPr>
                <w:rFonts w:ascii="仿宋" w:eastAsia="仿宋" w:hAnsi="仿宋"/>
                <w:szCs w:val="21"/>
              </w:rPr>
              <w:t>）</w:t>
            </w:r>
          </w:p>
        </w:tc>
        <w:tc>
          <w:tcPr>
            <w:tcW w:w="850"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851"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r>
      <w:tr w:rsidR="00F92BAA" w:rsidRPr="002E080A" w:rsidTr="0000056A">
        <w:trPr>
          <w:trHeight w:val="582"/>
        </w:trPr>
        <w:tc>
          <w:tcPr>
            <w:tcW w:w="806" w:type="dxa"/>
            <w:vMerge/>
            <w:tcBorders>
              <w:left w:val="single" w:sz="4" w:space="0" w:color="auto"/>
              <w:right w:val="single" w:sz="4" w:space="0" w:color="auto"/>
            </w:tcBorders>
            <w:vAlign w:val="center"/>
          </w:tcPr>
          <w:p w:rsidR="00F92BAA" w:rsidRPr="007F4B3B" w:rsidRDefault="00F92BAA" w:rsidP="0000056A">
            <w:pPr>
              <w:adjustRightInd w:val="0"/>
              <w:snapToGrid w:val="0"/>
              <w:jc w:val="center"/>
              <w:rPr>
                <w:rFonts w:ascii="黑体" w:eastAsia="黑体" w:hAnsi="黑体"/>
                <w:sz w:val="24"/>
                <w:szCs w:val="24"/>
              </w:rPr>
            </w:pPr>
          </w:p>
        </w:tc>
        <w:tc>
          <w:tcPr>
            <w:tcW w:w="5812"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r w:rsidRPr="002E080A">
              <w:rPr>
                <w:rFonts w:ascii="仿宋" w:eastAsia="仿宋" w:hAnsi="仿宋" w:hint="eastAsia"/>
                <w:szCs w:val="21"/>
              </w:rPr>
              <w:t>7、</w:t>
            </w:r>
            <w:r w:rsidRPr="002E080A">
              <w:rPr>
                <w:rFonts w:ascii="仿宋" w:eastAsia="仿宋" w:hAnsi="仿宋"/>
                <w:szCs w:val="21"/>
              </w:rPr>
              <w:t>举办科普讲座</w:t>
            </w:r>
            <w:r w:rsidRPr="002E080A">
              <w:rPr>
                <w:rFonts w:ascii="仿宋" w:eastAsia="仿宋" w:hAnsi="仿宋" w:hint="eastAsia"/>
                <w:szCs w:val="21"/>
              </w:rPr>
              <w:t>不少于4次</w:t>
            </w:r>
            <w:r w:rsidRPr="002E080A">
              <w:rPr>
                <w:rFonts w:ascii="仿宋" w:eastAsia="仿宋" w:hAnsi="仿宋"/>
                <w:szCs w:val="21"/>
              </w:rPr>
              <w:t>、每次</w:t>
            </w:r>
            <w:r w:rsidRPr="002E080A">
              <w:rPr>
                <w:rFonts w:ascii="仿宋" w:eastAsia="仿宋" w:hAnsi="仿宋" w:hint="eastAsia"/>
                <w:szCs w:val="21"/>
              </w:rPr>
              <w:t>参与</w:t>
            </w:r>
            <w:r w:rsidRPr="002E080A">
              <w:rPr>
                <w:rFonts w:ascii="仿宋" w:eastAsia="仿宋" w:hAnsi="仿宋"/>
                <w:szCs w:val="21"/>
              </w:rPr>
              <w:t>听众不</w:t>
            </w:r>
            <w:r w:rsidRPr="002E080A">
              <w:rPr>
                <w:rFonts w:ascii="仿宋" w:eastAsia="仿宋" w:hAnsi="仿宋" w:hint="eastAsia"/>
                <w:szCs w:val="21"/>
              </w:rPr>
              <w:t>低</w:t>
            </w:r>
            <w:r w:rsidRPr="002E080A">
              <w:rPr>
                <w:rFonts w:ascii="仿宋" w:eastAsia="仿宋" w:hAnsi="仿宋"/>
                <w:szCs w:val="21"/>
              </w:rPr>
              <w:t>于</w:t>
            </w:r>
            <w:r w:rsidRPr="002E080A">
              <w:rPr>
                <w:rFonts w:ascii="仿宋" w:eastAsia="仿宋" w:hAnsi="仿宋" w:hint="eastAsia"/>
                <w:szCs w:val="21"/>
              </w:rPr>
              <w:t>规定</w:t>
            </w:r>
            <w:r w:rsidRPr="002E080A">
              <w:rPr>
                <w:rFonts w:ascii="仿宋" w:eastAsia="仿宋" w:hAnsi="仿宋"/>
                <w:szCs w:val="21"/>
              </w:rPr>
              <w:t>标准（</w:t>
            </w:r>
            <w:r w:rsidRPr="002E080A">
              <w:rPr>
                <w:rFonts w:ascii="仿宋" w:eastAsia="仿宋" w:hAnsi="仿宋" w:hint="eastAsia"/>
                <w:szCs w:val="21"/>
              </w:rPr>
              <w:t>4分</w:t>
            </w:r>
            <w:r w:rsidRPr="002E080A">
              <w:rPr>
                <w:rFonts w:ascii="仿宋" w:eastAsia="仿宋" w:hAnsi="仿宋"/>
                <w:szCs w:val="21"/>
              </w:rPr>
              <w:t>）</w:t>
            </w:r>
          </w:p>
        </w:tc>
        <w:tc>
          <w:tcPr>
            <w:tcW w:w="850"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851" w:type="dxa"/>
            <w:tcBorders>
              <w:top w:val="single" w:sz="4" w:space="0" w:color="auto"/>
              <w:left w:val="single" w:sz="4" w:space="0" w:color="auto"/>
              <w:bottom w:val="single" w:sz="4" w:space="0" w:color="auto"/>
              <w:right w:val="single" w:sz="4" w:space="0" w:color="auto"/>
            </w:tcBorders>
            <w:hideMark/>
          </w:tcPr>
          <w:p w:rsidR="00F92BAA" w:rsidRPr="002E080A" w:rsidRDefault="00F92BAA" w:rsidP="0000056A">
            <w:pPr>
              <w:spacing w:line="240" w:lineRule="atLeast"/>
              <w:rPr>
                <w:rFonts w:ascii="仿宋" w:eastAsia="仿宋" w:hAnsi="仿宋"/>
                <w:szCs w:val="21"/>
              </w:rPr>
            </w:pPr>
          </w:p>
        </w:tc>
      </w:tr>
      <w:tr w:rsidR="00F92BAA" w:rsidRPr="002E080A" w:rsidTr="0000056A">
        <w:trPr>
          <w:trHeight w:val="408"/>
        </w:trPr>
        <w:tc>
          <w:tcPr>
            <w:tcW w:w="806" w:type="dxa"/>
            <w:vMerge w:val="restart"/>
            <w:tcBorders>
              <w:top w:val="single" w:sz="4" w:space="0" w:color="auto"/>
              <w:left w:val="single" w:sz="4" w:space="0" w:color="auto"/>
              <w:right w:val="single" w:sz="4" w:space="0" w:color="auto"/>
            </w:tcBorders>
            <w:vAlign w:val="center"/>
          </w:tcPr>
          <w:p w:rsidR="00F92BAA" w:rsidRPr="007F4B3B" w:rsidRDefault="00F92BAA" w:rsidP="0000056A">
            <w:pPr>
              <w:adjustRightInd w:val="0"/>
              <w:snapToGrid w:val="0"/>
              <w:jc w:val="center"/>
              <w:rPr>
                <w:rFonts w:ascii="黑体" w:eastAsia="黑体" w:hAnsi="黑体"/>
                <w:sz w:val="24"/>
                <w:szCs w:val="24"/>
              </w:rPr>
            </w:pPr>
            <w:r w:rsidRPr="007F4B3B">
              <w:rPr>
                <w:rFonts w:ascii="黑体" w:eastAsia="黑体" w:hAnsi="黑体" w:hint="eastAsia"/>
                <w:sz w:val="24"/>
                <w:szCs w:val="24"/>
              </w:rPr>
              <w:t>队</w:t>
            </w:r>
          </w:p>
          <w:p w:rsidR="00F92BAA" w:rsidRPr="007F4B3B" w:rsidRDefault="00F92BAA" w:rsidP="0000056A">
            <w:pPr>
              <w:adjustRightInd w:val="0"/>
              <w:snapToGrid w:val="0"/>
              <w:jc w:val="center"/>
              <w:rPr>
                <w:rFonts w:ascii="黑体" w:eastAsia="黑体" w:hAnsi="黑体"/>
                <w:sz w:val="24"/>
                <w:szCs w:val="24"/>
              </w:rPr>
            </w:pPr>
            <w:r w:rsidRPr="007F4B3B">
              <w:rPr>
                <w:rFonts w:ascii="黑体" w:eastAsia="黑体" w:hAnsi="黑体" w:hint="eastAsia"/>
                <w:sz w:val="24"/>
                <w:szCs w:val="24"/>
              </w:rPr>
              <w:t>伍</w:t>
            </w:r>
          </w:p>
          <w:p w:rsidR="00F92BAA" w:rsidRPr="007F4B3B" w:rsidRDefault="00F92BAA" w:rsidP="0000056A">
            <w:pPr>
              <w:adjustRightInd w:val="0"/>
              <w:snapToGrid w:val="0"/>
              <w:jc w:val="center"/>
              <w:rPr>
                <w:rFonts w:ascii="黑体" w:eastAsia="黑体" w:hAnsi="黑体"/>
                <w:sz w:val="24"/>
                <w:szCs w:val="24"/>
              </w:rPr>
            </w:pPr>
            <w:r w:rsidRPr="007F4B3B">
              <w:rPr>
                <w:rFonts w:ascii="黑体" w:eastAsia="黑体" w:hAnsi="黑体"/>
                <w:sz w:val="24"/>
                <w:szCs w:val="24"/>
              </w:rPr>
              <w:t>建</w:t>
            </w:r>
          </w:p>
          <w:p w:rsidR="00F92BAA" w:rsidRPr="007F4B3B" w:rsidRDefault="00F92BAA" w:rsidP="0000056A">
            <w:pPr>
              <w:adjustRightInd w:val="0"/>
              <w:snapToGrid w:val="0"/>
              <w:jc w:val="center"/>
              <w:rPr>
                <w:rFonts w:ascii="黑体" w:eastAsia="黑体" w:hAnsi="黑体"/>
                <w:sz w:val="24"/>
                <w:szCs w:val="24"/>
              </w:rPr>
            </w:pPr>
            <w:r w:rsidRPr="007F4B3B">
              <w:rPr>
                <w:rFonts w:ascii="黑体" w:eastAsia="黑体" w:hAnsi="黑体"/>
                <w:sz w:val="24"/>
                <w:szCs w:val="24"/>
              </w:rPr>
              <w:t>设</w:t>
            </w:r>
          </w:p>
          <w:p w:rsidR="00F92BAA" w:rsidRPr="007F4B3B" w:rsidRDefault="00F92BAA" w:rsidP="0000056A">
            <w:pPr>
              <w:adjustRightInd w:val="0"/>
              <w:snapToGrid w:val="0"/>
              <w:jc w:val="center"/>
              <w:rPr>
                <w:rFonts w:ascii="黑体" w:eastAsia="黑体" w:hAnsi="黑体"/>
                <w:sz w:val="24"/>
                <w:szCs w:val="24"/>
              </w:rPr>
            </w:pPr>
            <w:r w:rsidRPr="007B1A00">
              <w:rPr>
                <w:rFonts w:ascii="宋体" w:eastAsia="宋体" w:hAnsi="宋体" w:hint="eastAsia"/>
                <w:szCs w:val="21"/>
              </w:rPr>
              <w:t>（</w:t>
            </w:r>
            <w:r w:rsidRPr="007B1A00">
              <w:rPr>
                <w:rFonts w:ascii="宋体" w:eastAsia="宋体" w:hAnsi="宋体"/>
                <w:szCs w:val="21"/>
              </w:rPr>
              <w:t>14</w:t>
            </w:r>
            <w:r w:rsidRPr="007B1A00">
              <w:rPr>
                <w:rFonts w:ascii="宋体" w:eastAsia="宋体" w:hAnsi="宋体" w:hint="eastAsia"/>
                <w:szCs w:val="21"/>
              </w:rPr>
              <w:t>分）</w:t>
            </w:r>
          </w:p>
        </w:tc>
        <w:tc>
          <w:tcPr>
            <w:tcW w:w="5812"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r w:rsidRPr="002E080A">
              <w:rPr>
                <w:rFonts w:ascii="仿宋" w:eastAsia="仿宋" w:hAnsi="仿宋" w:hint="eastAsia"/>
                <w:szCs w:val="21"/>
              </w:rPr>
              <w:t>1、建立优秀员工</w:t>
            </w:r>
            <w:r w:rsidRPr="002E080A">
              <w:rPr>
                <w:rFonts w:ascii="仿宋" w:eastAsia="仿宋" w:hAnsi="仿宋"/>
                <w:szCs w:val="21"/>
              </w:rPr>
              <w:t>年度表彰</w:t>
            </w:r>
            <w:r w:rsidRPr="002E080A">
              <w:rPr>
                <w:rFonts w:ascii="仿宋" w:eastAsia="仿宋" w:hAnsi="仿宋" w:hint="eastAsia"/>
                <w:szCs w:val="21"/>
              </w:rPr>
              <w:t>奖励</w:t>
            </w:r>
            <w:r w:rsidRPr="002E080A">
              <w:rPr>
                <w:rFonts w:ascii="仿宋" w:eastAsia="仿宋" w:hAnsi="仿宋"/>
                <w:szCs w:val="21"/>
              </w:rPr>
              <w:t>制度（</w:t>
            </w:r>
            <w:r w:rsidRPr="002E080A">
              <w:rPr>
                <w:rFonts w:ascii="仿宋" w:eastAsia="仿宋" w:hAnsi="仿宋" w:hint="eastAsia"/>
                <w:szCs w:val="21"/>
              </w:rPr>
              <w:t>2分</w:t>
            </w:r>
            <w:r w:rsidRPr="002E080A">
              <w:rPr>
                <w:rFonts w:ascii="仿宋" w:eastAsia="仿宋" w:hAnsi="仿宋"/>
                <w:szCs w:val="21"/>
              </w:rPr>
              <w:t>）</w:t>
            </w:r>
            <w:r w:rsidRPr="002E080A">
              <w:rPr>
                <w:rFonts w:ascii="仿宋" w:eastAsia="仿宋" w:hAnsi="仿宋" w:hint="eastAsia"/>
                <w:szCs w:val="21"/>
              </w:rPr>
              <w:t>；</w:t>
            </w:r>
          </w:p>
        </w:tc>
        <w:tc>
          <w:tcPr>
            <w:tcW w:w="850"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851"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r>
      <w:tr w:rsidR="00F92BAA" w:rsidRPr="002E080A" w:rsidTr="0000056A">
        <w:trPr>
          <w:trHeight w:val="285"/>
        </w:trPr>
        <w:tc>
          <w:tcPr>
            <w:tcW w:w="806" w:type="dxa"/>
            <w:vMerge/>
            <w:tcBorders>
              <w:left w:val="single" w:sz="4" w:space="0" w:color="auto"/>
              <w:right w:val="single" w:sz="4" w:space="0" w:color="auto"/>
            </w:tcBorders>
            <w:vAlign w:val="center"/>
          </w:tcPr>
          <w:p w:rsidR="00F92BAA" w:rsidRPr="007F4B3B" w:rsidRDefault="00F92BAA" w:rsidP="0000056A">
            <w:pPr>
              <w:adjustRightInd w:val="0"/>
              <w:snapToGrid w:val="0"/>
              <w:jc w:val="center"/>
              <w:rPr>
                <w:rFonts w:ascii="黑体" w:eastAsia="黑体" w:hAnsi="黑体"/>
                <w:sz w:val="24"/>
                <w:szCs w:val="24"/>
              </w:rPr>
            </w:pPr>
          </w:p>
        </w:tc>
        <w:tc>
          <w:tcPr>
            <w:tcW w:w="5812"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r w:rsidRPr="002E080A">
              <w:rPr>
                <w:rFonts w:ascii="仿宋" w:eastAsia="仿宋" w:hAnsi="仿宋" w:hint="eastAsia"/>
                <w:szCs w:val="21"/>
              </w:rPr>
              <w:t>2、开展员工</w:t>
            </w:r>
            <w:r w:rsidRPr="002E080A">
              <w:rPr>
                <w:rFonts w:ascii="仿宋" w:eastAsia="仿宋" w:hAnsi="仿宋"/>
                <w:szCs w:val="21"/>
              </w:rPr>
              <w:t>年度教育培训满</w:t>
            </w:r>
            <w:r w:rsidRPr="002E080A">
              <w:rPr>
                <w:rFonts w:ascii="仿宋" w:eastAsia="仿宋" w:hAnsi="仿宋" w:hint="eastAsia"/>
                <w:szCs w:val="21"/>
              </w:rPr>
              <w:t>40学时</w:t>
            </w:r>
            <w:r w:rsidRPr="002E080A">
              <w:rPr>
                <w:rFonts w:ascii="仿宋" w:eastAsia="仿宋" w:hAnsi="仿宋"/>
                <w:szCs w:val="21"/>
              </w:rPr>
              <w:t>（2</w:t>
            </w:r>
            <w:r w:rsidRPr="002E080A">
              <w:rPr>
                <w:rFonts w:ascii="仿宋" w:eastAsia="仿宋" w:hAnsi="仿宋" w:hint="eastAsia"/>
                <w:szCs w:val="21"/>
              </w:rPr>
              <w:t>分</w:t>
            </w:r>
            <w:r w:rsidRPr="002E080A">
              <w:rPr>
                <w:rFonts w:ascii="仿宋" w:eastAsia="仿宋" w:hAnsi="仿宋"/>
                <w:szCs w:val="21"/>
              </w:rPr>
              <w:t>）</w:t>
            </w:r>
            <w:r w:rsidRPr="002E080A">
              <w:rPr>
                <w:rFonts w:ascii="仿宋" w:eastAsia="仿宋" w:hAnsi="仿宋" w:hint="eastAsia"/>
                <w:szCs w:val="21"/>
              </w:rPr>
              <w:t>；</w:t>
            </w:r>
          </w:p>
        </w:tc>
        <w:tc>
          <w:tcPr>
            <w:tcW w:w="850"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851"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r>
      <w:tr w:rsidR="00F92BAA" w:rsidRPr="002E080A" w:rsidTr="0000056A">
        <w:trPr>
          <w:trHeight w:val="390"/>
        </w:trPr>
        <w:tc>
          <w:tcPr>
            <w:tcW w:w="806" w:type="dxa"/>
            <w:vMerge/>
            <w:tcBorders>
              <w:left w:val="single" w:sz="4" w:space="0" w:color="auto"/>
              <w:right w:val="single" w:sz="4" w:space="0" w:color="auto"/>
            </w:tcBorders>
            <w:vAlign w:val="center"/>
          </w:tcPr>
          <w:p w:rsidR="00F92BAA" w:rsidRPr="007F4B3B" w:rsidRDefault="00F92BAA" w:rsidP="0000056A">
            <w:pPr>
              <w:adjustRightInd w:val="0"/>
              <w:snapToGrid w:val="0"/>
              <w:jc w:val="center"/>
              <w:rPr>
                <w:rFonts w:ascii="黑体" w:eastAsia="黑体" w:hAnsi="黑体"/>
                <w:sz w:val="24"/>
                <w:szCs w:val="24"/>
              </w:rPr>
            </w:pPr>
          </w:p>
        </w:tc>
        <w:tc>
          <w:tcPr>
            <w:tcW w:w="5812"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r w:rsidRPr="002E080A">
              <w:rPr>
                <w:rFonts w:ascii="仿宋" w:eastAsia="仿宋" w:hAnsi="仿宋" w:hint="eastAsia"/>
                <w:szCs w:val="21"/>
              </w:rPr>
              <w:t>3、参训人员</w:t>
            </w:r>
            <w:r w:rsidRPr="002E080A">
              <w:rPr>
                <w:rFonts w:ascii="仿宋" w:eastAsia="仿宋" w:hAnsi="仿宋"/>
                <w:szCs w:val="21"/>
              </w:rPr>
              <w:t>有不少于</w:t>
            </w:r>
            <w:r w:rsidRPr="002E080A">
              <w:rPr>
                <w:rFonts w:ascii="仿宋" w:eastAsia="仿宋" w:hAnsi="仿宋" w:hint="eastAsia"/>
                <w:szCs w:val="21"/>
              </w:rPr>
              <w:t>15</w:t>
            </w:r>
            <w:r w:rsidRPr="002E080A">
              <w:rPr>
                <w:rFonts w:ascii="仿宋" w:eastAsia="仿宋" w:hAnsi="仿宋"/>
                <w:szCs w:val="21"/>
              </w:rPr>
              <w:t>00</w:t>
            </w:r>
            <w:r w:rsidRPr="002E080A">
              <w:rPr>
                <w:rFonts w:ascii="仿宋" w:eastAsia="仿宋" w:hAnsi="仿宋" w:hint="eastAsia"/>
                <w:szCs w:val="21"/>
              </w:rPr>
              <w:t>字</w:t>
            </w:r>
            <w:r w:rsidRPr="002E080A">
              <w:rPr>
                <w:rFonts w:ascii="仿宋" w:eastAsia="仿宋" w:hAnsi="仿宋"/>
                <w:szCs w:val="21"/>
              </w:rPr>
              <w:t>的学习</w:t>
            </w:r>
            <w:r w:rsidRPr="002E080A">
              <w:rPr>
                <w:rFonts w:ascii="仿宋" w:eastAsia="仿宋" w:hAnsi="仿宋" w:hint="eastAsia"/>
                <w:szCs w:val="21"/>
              </w:rPr>
              <w:t>心得</w:t>
            </w:r>
            <w:r w:rsidRPr="002E080A">
              <w:rPr>
                <w:rFonts w:ascii="仿宋" w:eastAsia="仿宋" w:hAnsi="仿宋"/>
                <w:szCs w:val="21"/>
              </w:rPr>
              <w:t>（3</w:t>
            </w:r>
            <w:r w:rsidRPr="002E080A">
              <w:rPr>
                <w:rFonts w:ascii="仿宋" w:eastAsia="仿宋" w:hAnsi="仿宋" w:hint="eastAsia"/>
                <w:szCs w:val="21"/>
              </w:rPr>
              <w:t>分</w:t>
            </w:r>
            <w:r w:rsidRPr="002E080A">
              <w:rPr>
                <w:rFonts w:ascii="仿宋" w:eastAsia="仿宋" w:hAnsi="仿宋"/>
                <w:szCs w:val="21"/>
              </w:rPr>
              <w:t>）</w:t>
            </w:r>
          </w:p>
        </w:tc>
        <w:tc>
          <w:tcPr>
            <w:tcW w:w="850"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851"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r>
      <w:tr w:rsidR="00F92BAA" w:rsidRPr="002E080A" w:rsidTr="0000056A">
        <w:trPr>
          <w:trHeight w:val="341"/>
        </w:trPr>
        <w:tc>
          <w:tcPr>
            <w:tcW w:w="806" w:type="dxa"/>
            <w:vMerge/>
            <w:tcBorders>
              <w:left w:val="single" w:sz="4" w:space="0" w:color="auto"/>
              <w:right w:val="single" w:sz="4" w:space="0" w:color="auto"/>
            </w:tcBorders>
            <w:vAlign w:val="center"/>
          </w:tcPr>
          <w:p w:rsidR="00F92BAA" w:rsidRPr="007F4B3B" w:rsidRDefault="00F92BAA" w:rsidP="0000056A">
            <w:pPr>
              <w:adjustRightInd w:val="0"/>
              <w:snapToGrid w:val="0"/>
              <w:jc w:val="center"/>
              <w:rPr>
                <w:rFonts w:ascii="黑体" w:eastAsia="黑体" w:hAnsi="黑体"/>
                <w:sz w:val="24"/>
                <w:szCs w:val="24"/>
              </w:rPr>
            </w:pPr>
          </w:p>
        </w:tc>
        <w:tc>
          <w:tcPr>
            <w:tcW w:w="5812"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r w:rsidRPr="002E080A">
              <w:rPr>
                <w:rFonts w:ascii="仿宋" w:eastAsia="仿宋" w:hAnsi="仿宋" w:hint="eastAsia"/>
                <w:szCs w:val="21"/>
              </w:rPr>
              <w:t>4、组织</w:t>
            </w:r>
            <w:r w:rsidRPr="002E080A">
              <w:rPr>
                <w:rFonts w:ascii="仿宋" w:eastAsia="仿宋" w:hAnsi="仿宋"/>
                <w:szCs w:val="21"/>
              </w:rPr>
              <w:t>员工参加</w:t>
            </w:r>
            <w:r w:rsidRPr="002E080A">
              <w:rPr>
                <w:rFonts w:ascii="仿宋" w:eastAsia="仿宋" w:hAnsi="仿宋" w:hint="eastAsia"/>
                <w:szCs w:val="21"/>
              </w:rPr>
              <w:t>省级</w:t>
            </w:r>
            <w:r w:rsidRPr="002E080A">
              <w:rPr>
                <w:rFonts w:ascii="仿宋" w:eastAsia="仿宋" w:hAnsi="仿宋"/>
                <w:szCs w:val="21"/>
              </w:rPr>
              <w:t>行业竞赛</w:t>
            </w:r>
            <w:r w:rsidRPr="002E080A">
              <w:rPr>
                <w:rFonts w:ascii="仿宋" w:eastAsia="仿宋" w:hAnsi="仿宋" w:hint="eastAsia"/>
                <w:szCs w:val="21"/>
              </w:rPr>
              <w:t>（</w:t>
            </w:r>
            <w:r w:rsidRPr="002E080A">
              <w:rPr>
                <w:rFonts w:ascii="仿宋" w:eastAsia="仿宋" w:hAnsi="仿宋"/>
                <w:szCs w:val="21"/>
              </w:rPr>
              <w:t>2</w:t>
            </w:r>
            <w:r w:rsidRPr="002E080A">
              <w:rPr>
                <w:rFonts w:ascii="仿宋" w:eastAsia="仿宋" w:hAnsi="仿宋" w:hint="eastAsia"/>
                <w:szCs w:val="21"/>
              </w:rPr>
              <w:t>分）</w:t>
            </w:r>
          </w:p>
        </w:tc>
        <w:tc>
          <w:tcPr>
            <w:tcW w:w="850"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851"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r>
      <w:tr w:rsidR="00F92BAA" w:rsidRPr="002E080A" w:rsidTr="0000056A">
        <w:trPr>
          <w:trHeight w:val="566"/>
        </w:trPr>
        <w:tc>
          <w:tcPr>
            <w:tcW w:w="806" w:type="dxa"/>
            <w:vMerge/>
            <w:tcBorders>
              <w:left w:val="single" w:sz="4" w:space="0" w:color="auto"/>
              <w:right w:val="single" w:sz="4" w:space="0" w:color="auto"/>
            </w:tcBorders>
            <w:vAlign w:val="center"/>
          </w:tcPr>
          <w:p w:rsidR="00F92BAA" w:rsidRPr="007F4B3B" w:rsidRDefault="00F92BAA" w:rsidP="0000056A">
            <w:pPr>
              <w:adjustRightInd w:val="0"/>
              <w:snapToGrid w:val="0"/>
              <w:jc w:val="center"/>
              <w:rPr>
                <w:rFonts w:ascii="黑体" w:eastAsia="黑体" w:hAnsi="黑体"/>
                <w:sz w:val="24"/>
                <w:szCs w:val="24"/>
              </w:rPr>
            </w:pPr>
          </w:p>
        </w:tc>
        <w:tc>
          <w:tcPr>
            <w:tcW w:w="5812"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r w:rsidRPr="002E080A">
              <w:rPr>
                <w:rFonts w:ascii="仿宋" w:eastAsia="仿宋" w:hAnsi="仿宋" w:hint="eastAsia"/>
                <w:szCs w:val="21"/>
              </w:rPr>
              <w:t>5、有注册</w:t>
            </w:r>
            <w:r w:rsidRPr="002E080A">
              <w:rPr>
                <w:rFonts w:ascii="仿宋" w:eastAsia="仿宋" w:hAnsi="仿宋"/>
                <w:szCs w:val="21"/>
              </w:rPr>
              <w:t>登记的志愿者队伍并经过培训上岗（2</w:t>
            </w:r>
            <w:r w:rsidRPr="002E080A">
              <w:rPr>
                <w:rFonts w:ascii="仿宋" w:eastAsia="仿宋" w:hAnsi="仿宋" w:hint="eastAsia"/>
                <w:szCs w:val="21"/>
              </w:rPr>
              <w:t>分</w:t>
            </w:r>
            <w:r w:rsidRPr="002E080A">
              <w:rPr>
                <w:rFonts w:ascii="仿宋" w:eastAsia="仿宋" w:hAnsi="仿宋"/>
                <w:szCs w:val="21"/>
              </w:rPr>
              <w:t>）</w:t>
            </w:r>
            <w:r w:rsidRPr="002E080A">
              <w:rPr>
                <w:rFonts w:ascii="仿宋" w:eastAsia="仿宋" w:hAnsi="仿宋" w:hint="eastAsia"/>
                <w:szCs w:val="21"/>
              </w:rPr>
              <w:t>；有工作</w:t>
            </w:r>
            <w:r w:rsidRPr="002E080A">
              <w:rPr>
                <w:rFonts w:ascii="仿宋" w:eastAsia="仿宋" w:hAnsi="仿宋"/>
                <w:szCs w:val="21"/>
              </w:rPr>
              <w:t>考核记录（1</w:t>
            </w:r>
            <w:r w:rsidRPr="002E080A">
              <w:rPr>
                <w:rFonts w:ascii="仿宋" w:eastAsia="仿宋" w:hAnsi="仿宋" w:hint="eastAsia"/>
                <w:szCs w:val="21"/>
              </w:rPr>
              <w:t>分</w:t>
            </w:r>
            <w:r w:rsidRPr="002E080A">
              <w:rPr>
                <w:rFonts w:ascii="仿宋" w:eastAsia="仿宋" w:hAnsi="仿宋"/>
                <w:szCs w:val="21"/>
              </w:rPr>
              <w:t>）</w:t>
            </w:r>
            <w:r w:rsidRPr="002E080A">
              <w:rPr>
                <w:rFonts w:ascii="仿宋" w:eastAsia="仿宋" w:hAnsi="仿宋" w:hint="eastAsia"/>
                <w:szCs w:val="21"/>
              </w:rPr>
              <w:t>，有年度</w:t>
            </w:r>
            <w:r w:rsidRPr="002E080A">
              <w:rPr>
                <w:rFonts w:ascii="仿宋" w:eastAsia="仿宋" w:hAnsi="仿宋"/>
                <w:szCs w:val="21"/>
              </w:rPr>
              <w:t>总结表彰（2</w:t>
            </w:r>
            <w:r w:rsidRPr="002E080A">
              <w:rPr>
                <w:rFonts w:ascii="仿宋" w:eastAsia="仿宋" w:hAnsi="仿宋" w:hint="eastAsia"/>
                <w:szCs w:val="21"/>
              </w:rPr>
              <w:t>分</w:t>
            </w:r>
            <w:r w:rsidRPr="002E080A">
              <w:rPr>
                <w:rFonts w:ascii="仿宋" w:eastAsia="仿宋" w:hAnsi="仿宋"/>
                <w:szCs w:val="21"/>
              </w:rPr>
              <w:t>）</w:t>
            </w:r>
            <w:r w:rsidRPr="002E080A">
              <w:rPr>
                <w:rFonts w:ascii="仿宋" w:eastAsia="仿宋" w:hAnsi="仿宋" w:hint="eastAsia"/>
                <w:szCs w:val="21"/>
              </w:rPr>
              <w:t>，</w:t>
            </w:r>
            <w:r w:rsidRPr="002E080A">
              <w:rPr>
                <w:rFonts w:ascii="仿宋" w:eastAsia="仿宋" w:hAnsi="仿宋"/>
                <w:szCs w:val="21"/>
              </w:rPr>
              <w:t>共5</w:t>
            </w:r>
            <w:r w:rsidRPr="002E080A">
              <w:rPr>
                <w:rFonts w:ascii="仿宋" w:eastAsia="仿宋" w:hAnsi="仿宋" w:hint="eastAsia"/>
                <w:szCs w:val="21"/>
              </w:rPr>
              <w:t>分</w:t>
            </w:r>
          </w:p>
        </w:tc>
        <w:tc>
          <w:tcPr>
            <w:tcW w:w="850"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851"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r>
      <w:tr w:rsidR="00F92BAA" w:rsidRPr="002E080A" w:rsidTr="0000056A">
        <w:trPr>
          <w:trHeight w:val="408"/>
        </w:trPr>
        <w:tc>
          <w:tcPr>
            <w:tcW w:w="806" w:type="dxa"/>
            <w:vMerge w:val="restart"/>
            <w:tcBorders>
              <w:top w:val="single" w:sz="4" w:space="0" w:color="auto"/>
              <w:left w:val="single" w:sz="4" w:space="0" w:color="auto"/>
              <w:right w:val="single" w:sz="4" w:space="0" w:color="auto"/>
            </w:tcBorders>
            <w:vAlign w:val="center"/>
          </w:tcPr>
          <w:p w:rsidR="00F92BAA" w:rsidRPr="007F4B3B" w:rsidRDefault="00F92BAA" w:rsidP="0000056A">
            <w:pPr>
              <w:adjustRightInd w:val="0"/>
              <w:snapToGrid w:val="0"/>
              <w:jc w:val="center"/>
              <w:rPr>
                <w:rFonts w:ascii="黑体" w:eastAsia="黑体" w:hAnsi="黑体"/>
                <w:sz w:val="24"/>
                <w:szCs w:val="24"/>
              </w:rPr>
            </w:pPr>
            <w:r w:rsidRPr="007F4B3B">
              <w:rPr>
                <w:rFonts w:ascii="黑体" w:eastAsia="黑体" w:hAnsi="黑体" w:hint="eastAsia"/>
                <w:sz w:val="24"/>
                <w:szCs w:val="24"/>
              </w:rPr>
              <w:t>公</w:t>
            </w:r>
          </w:p>
          <w:p w:rsidR="00F92BAA" w:rsidRPr="007F4B3B" w:rsidRDefault="00F92BAA" w:rsidP="0000056A">
            <w:pPr>
              <w:adjustRightInd w:val="0"/>
              <w:snapToGrid w:val="0"/>
              <w:jc w:val="center"/>
              <w:rPr>
                <w:rFonts w:ascii="黑体" w:eastAsia="黑体" w:hAnsi="黑体"/>
                <w:sz w:val="24"/>
                <w:szCs w:val="24"/>
              </w:rPr>
            </w:pPr>
            <w:r w:rsidRPr="007F4B3B">
              <w:rPr>
                <w:rFonts w:ascii="黑体" w:eastAsia="黑体" w:hAnsi="黑体" w:hint="eastAsia"/>
                <w:sz w:val="24"/>
                <w:szCs w:val="24"/>
              </w:rPr>
              <w:t>共</w:t>
            </w:r>
          </w:p>
          <w:p w:rsidR="00F92BAA" w:rsidRPr="007F4B3B" w:rsidRDefault="00F92BAA" w:rsidP="0000056A">
            <w:pPr>
              <w:adjustRightInd w:val="0"/>
              <w:snapToGrid w:val="0"/>
              <w:jc w:val="center"/>
              <w:rPr>
                <w:rFonts w:ascii="黑体" w:eastAsia="黑体" w:hAnsi="黑体"/>
                <w:sz w:val="24"/>
                <w:szCs w:val="24"/>
              </w:rPr>
            </w:pPr>
            <w:r w:rsidRPr="007F4B3B">
              <w:rPr>
                <w:rFonts w:ascii="黑体" w:eastAsia="黑体" w:hAnsi="黑体"/>
                <w:sz w:val="24"/>
                <w:szCs w:val="24"/>
              </w:rPr>
              <w:t>服</w:t>
            </w:r>
          </w:p>
          <w:p w:rsidR="00F92BAA" w:rsidRPr="007F4B3B" w:rsidRDefault="00F92BAA" w:rsidP="0000056A">
            <w:pPr>
              <w:adjustRightInd w:val="0"/>
              <w:snapToGrid w:val="0"/>
              <w:jc w:val="center"/>
              <w:rPr>
                <w:rFonts w:ascii="黑体" w:eastAsia="黑体" w:hAnsi="黑体"/>
                <w:sz w:val="24"/>
                <w:szCs w:val="24"/>
              </w:rPr>
            </w:pPr>
            <w:r w:rsidRPr="007F4B3B">
              <w:rPr>
                <w:rFonts w:ascii="黑体" w:eastAsia="黑体" w:hAnsi="黑体"/>
                <w:sz w:val="24"/>
                <w:szCs w:val="24"/>
              </w:rPr>
              <w:t>务</w:t>
            </w:r>
          </w:p>
          <w:p w:rsidR="00F92BAA" w:rsidRPr="007F4B3B" w:rsidRDefault="00F92BAA" w:rsidP="0000056A">
            <w:pPr>
              <w:adjustRightInd w:val="0"/>
              <w:snapToGrid w:val="0"/>
              <w:jc w:val="center"/>
              <w:rPr>
                <w:rFonts w:ascii="黑体" w:eastAsia="黑体" w:hAnsi="黑体"/>
                <w:sz w:val="24"/>
                <w:szCs w:val="24"/>
              </w:rPr>
            </w:pPr>
            <w:r w:rsidRPr="007B1A00">
              <w:rPr>
                <w:rFonts w:ascii="宋体" w:eastAsia="宋体" w:hAnsi="宋体" w:hint="eastAsia"/>
                <w:szCs w:val="21"/>
              </w:rPr>
              <w:t>（</w:t>
            </w:r>
            <w:r w:rsidRPr="007B1A00">
              <w:rPr>
                <w:rFonts w:ascii="宋体" w:eastAsia="宋体" w:hAnsi="宋体"/>
                <w:szCs w:val="21"/>
              </w:rPr>
              <w:t>20</w:t>
            </w:r>
            <w:r w:rsidRPr="007B1A00">
              <w:rPr>
                <w:rFonts w:ascii="宋体" w:eastAsia="宋体" w:hAnsi="宋体" w:hint="eastAsia"/>
                <w:szCs w:val="21"/>
              </w:rPr>
              <w:t>分）</w:t>
            </w:r>
          </w:p>
        </w:tc>
        <w:tc>
          <w:tcPr>
            <w:tcW w:w="5812"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r w:rsidRPr="002E080A">
              <w:rPr>
                <w:rFonts w:ascii="仿宋" w:eastAsia="仿宋" w:hAnsi="仿宋" w:hint="eastAsia"/>
                <w:szCs w:val="21"/>
              </w:rPr>
              <w:t>1、年均开放</w:t>
            </w:r>
            <w:r w:rsidRPr="002E080A">
              <w:rPr>
                <w:rFonts w:ascii="仿宋" w:eastAsia="仿宋" w:hAnsi="仿宋"/>
                <w:szCs w:val="21"/>
              </w:rPr>
              <w:t>不少于260</w:t>
            </w:r>
            <w:r w:rsidRPr="002E080A">
              <w:rPr>
                <w:rFonts w:ascii="仿宋" w:eastAsia="仿宋" w:hAnsi="仿宋" w:hint="eastAsia"/>
                <w:szCs w:val="21"/>
              </w:rPr>
              <w:t>天、</w:t>
            </w:r>
            <w:r w:rsidRPr="002E080A">
              <w:rPr>
                <w:rFonts w:ascii="仿宋" w:eastAsia="仿宋" w:hAnsi="仿宋"/>
                <w:szCs w:val="21"/>
              </w:rPr>
              <w:t>每天开放不少于</w:t>
            </w:r>
            <w:r w:rsidRPr="002E080A">
              <w:rPr>
                <w:rFonts w:ascii="仿宋" w:eastAsia="仿宋" w:hAnsi="仿宋" w:hint="eastAsia"/>
                <w:szCs w:val="21"/>
              </w:rPr>
              <w:t>8小时</w:t>
            </w:r>
            <w:r w:rsidRPr="002E080A">
              <w:rPr>
                <w:rFonts w:ascii="仿宋" w:eastAsia="仿宋" w:hAnsi="仿宋"/>
                <w:szCs w:val="21"/>
              </w:rPr>
              <w:t>（4</w:t>
            </w:r>
            <w:r w:rsidRPr="002E080A">
              <w:rPr>
                <w:rFonts w:ascii="仿宋" w:eastAsia="仿宋" w:hAnsi="仿宋" w:hint="eastAsia"/>
                <w:szCs w:val="21"/>
              </w:rPr>
              <w:t>分</w:t>
            </w:r>
            <w:r w:rsidRPr="002E080A">
              <w:rPr>
                <w:rFonts w:ascii="仿宋" w:eastAsia="仿宋" w:hAnsi="仿宋"/>
                <w:szCs w:val="21"/>
              </w:rPr>
              <w:t>）</w:t>
            </w:r>
            <w:r w:rsidRPr="002E080A">
              <w:rPr>
                <w:rFonts w:ascii="仿宋" w:eastAsia="仿宋" w:hAnsi="仿宋" w:hint="eastAsia"/>
                <w:szCs w:val="21"/>
              </w:rPr>
              <w:t>，年</w:t>
            </w:r>
            <w:r w:rsidRPr="002E080A">
              <w:rPr>
                <w:rFonts w:ascii="仿宋" w:eastAsia="仿宋" w:hAnsi="仿宋"/>
                <w:szCs w:val="21"/>
              </w:rPr>
              <w:t>参观人数不少于展厅面积每平米</w:t>
            </w:r>
            <w:r w:rsidRPr="002E080A">
              <w:rPr>
                <w:rFonts w:ascii="仿宋" w:eastAsia="仿宋" w:hAnsi="仿宋" w:hint="eastAsia"/>
                <w:szCs w:val="21"/>
              </w:rPr>
              <w:t>20人</w:t>
            </w:r>
            <w:r w:rsidRPr="002E080A">
              <w:rPr>
                <w:rFonts w:ascii="仿宋" w:eastAsia="仿宋" w:hAnsi="仿宋"/>
                <w:szCs w:val="21"/>
              </w:rPr>
              <w:t>（4</w:t>
            </w:r>
            <w:r w:rsidRPr="002E080A">
              <w:rPr>
                <w:rFonts w:ascii="仿宋" w:eastAsia="仿宋" w:hAnsi="仿宋" w:hint="eastAsia"/>
                <w:szCs w:val="21"/>
              </w:rPr>
              <w:t>分</w:t>
            </w:r>
            <w:r w:rsidRPr="002E080A">
              <w:rPr>
                <w:rFonts w:ascii="仿宋" w:eastAsia="仿宋" w:hAnsi="仿宋"/>
                <w:szCs w:val="21"/>
              </w:rPr>
              <w:t>）</w:t>
            </w:r>
            <w:r w:rsidRPr="002E080A">
              <w:rPr>
                <w:rFonts w:ascii="仿宋" w:eastAsia="仿宋" w:hAnsi="仿宋" w:hint="eastAsia"/>
                <w:szCs w:val="21"/>
              </w:rPr>
              <w:t>，</w:t>
            </w:r>
            <w:r w:rsidRPr="002E080A">
              <w:rPr>
                <w:rFonts w:ascii="仿宋" w:eastAsia="仿宋" w:hAnsi="仿宋"/>
                <w:szCs w:val="21"/>
              </w:rPr>
              <w:t>共8</w:t>
            </w:r>
            <w:r w:rsidRPr="002E080A">
              <w:rPr>
                <w:rFonts w:ascii="仿宋" w:eastAsia="仿宋" w:hAnsi="仿宋" w:hint="eastAsia"/>
                <w:szCs w:val="21"/>
              </w:rPr>
              <w:t>分</w:t>
            </w:r>
          </w:p>
        </w:tc>
        <w:tc>
          <w:tcPr>
            <w:tcW w:w="850"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851"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r>
      <w:tr w:rsidR="00F92BAA" w:rsidRPr="002E080A" w:rsidTr="0000056A">
        <w:trPr>
          <w:trHeight w:val="285"/>
        </w:trPr>
        <w:tc>
          <w:tcPr>
            <w:tcW w:w="806" w:type="dxa"/>
            <w:vMerge/>
            <w:tcBorders>
              <w:left w:val="single" w:sz="4" w:space="0" w:color="auto"/>
              <w:right w:val="single" w:sz="4" w:space="0" w:color="auto"/>
            </w:tcBorders>
            <w:vAlign w:val="center"/>
          </w:tcPr>
          <w:p w:rsidR="00F92BAA" w:rsidRPr="007F4B3B" w:rsidRDefault="00F92BAA" w:rsidP="0000056A">
            <w:pPr>
              <w:adjustRightInd w:val="0"/>
              <w:snapToGrid w:val="0"/>
              <w:jc w:val="center"/>
              <w:rPr>
                <w:rFonts w:ascii="黑体" w:eastAsia="黑体" w:hAnsi="黑体"/>
                <w:sz w:val="24"/>
                <w:szCs w:val="24"/>
              </w:rPr>
            </w:pPr>
          </w:p>
        </w:tc>
        <w:tc>
          <w:tcPr>
            <w:tcW w:w="5812"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r w:rsidRPr="002E080A">
              <w:rPr>
                <w:rFonts w:ascii="仿宋" w:eastAsia="仿宋" w:hAnsi="仿宋" w:hint="eastAsia"/>
                <w:szCs w:val="21"/>
              </w:rPr>
              <w:t>2、有5</w:t>
            </w:r>
            <w:r w:rsidRPr="002E080A">
              <w:rPr>
                <w:rFonts w:ascii="仿宋" w:eastAsia="仿宋" w:hAnsi="仿宋"/>
                <w:szCs w:val="21"/>
              </w:rPr>
              <w:t>-10</w:t>
            </w:r>
            <w:r w:rsidRPr="002E080A">
              <w:rPr>
                <w:rFonts w:ascii="仿宋" w:eastAsia="仿宋" w:hAnsi="仿宋" w:hint="eastAsia"/>
                <w:szCs w:val="21"/>
              </w:rPr>
              <w:t>人</w:t>
            </w:r>
            <w:r w:rsidRPr="002E080A">
              <w:rPr>
                <w:rFonts w:ascii="仿宋" w:eastAsia="仿宋" w:hAnsi="仿宋"/>
                <w:szCs w:val="21"/>
              </w:rPr>
              <w:t>以上专职科技辅导员或讲解员队伍</w:t>
            </w:r>
            <w:r w:rsidRPr="002E080A">
              <w:rPr>
                <w:rFonts w:ascii="仿宋" w:eastAsia="仿宋" w:hAnsi="仿宋" w:hint="eastAsia"/>
                <w:szCs w:val="21"/>
              </w:rPr>
              <w:t>（2分</w:t>
            </w:r>
            <w:r w:rsidRPr="002E080A">
              <w:rPr>
                <w:rFonts w:ascii="仿宋" w:eastAsia="仿宋" w:hAnsi="仿宋"/>
                <w:szCs w:val="21"/>
              </w:rPr>
              <w:t>）</w:t>
            </w:r>
            <w:r w:rsidRPr="002E080A">
              <w:rPr>
                <w:rFonts w:ascii="仿宋" w:eastAsia="仿宋" w:hAnsi="仿宋" w:hint="eastAsia"/>
                <w:szCs w:val="21"/>
              </w:rPr>
              <w:t>，</w:t>
            </w:r>
            <w:r w:rsidRPr="002E080A">
              <w:rPr>
                <w:rFonts w:ascii="仿宋" w:eastAsia="仿宋" w:hAnsi="仿宋"/>
                <w:szCs w:val="21"/>
              </w:rPr>
              <w:t>着装</w:t>
            </w:r>
            <w:r w:rsidRPr="002E080A">
              <w:rPr>
                <w:rFonts w:ascii="仿宋" w:eastAsia="仿宋" w:hAnsi="仿宋" w:hint="eastAsia"/>
                <w:szCs w:val="21"/>
              </w:rPr>
              <w:t>统一</w:t>
            </w:r>
            <w:r w:rsidRPr="002E080A">
              <w:rPr>
                <w:rFonts w:ascii="仿宋" w:eastAsia="仿宋" w:hAnsi="仿宋"/>
                <w:szCs w:val="21"/>
              </w:rPr>
              <w:t>、持证上岗（</w:t>
            </w:r>
            <w:r w:rsidRPr="002E080A">
              <w:rPr>
                <w:rFonts w:ascii="仿宋" w:eastAsia="仿宋" w:hAnsi="仿宋" w:hint="eastAsia"/>
                <w:szCs w:val="21"/>
              </w:rPr>
              <w:t>2分</w:t>
            </w:r>
            <w:r w:rsidRPr="002E080A">
              <w:rPr>
                <w:rFonts w:ascii="仿宋" w:eastAsia="仿宋" w:hAnsi="仿宋"/>
                <w:szCs w:val="21"/>
              </w:rPr>
              <w:t>）</w:t>
            </w:r>
            <w:r w:rsidRPr="002E080A">
              <w:rPr>
                <w:rFonts w:ascii="仿宋" w:eastAsia="仿宋" w:hAnsi="仿宋" w:hint="eastAsia"/>
                <w:szCs w:val="21"/>
              </w:rPr>
              <w:t>，</w:t>
            </w:r>
            <w:r w:rsidRPr="002E080A">
              <w:rPr>
                <w:rFonts w:ascii="仿宋" w:eastAsia="仿宋" w:hAnsi="仿宋"/>
                <w:szCs w:val="21"/>
              </w:rPr>
              <w:t>共4</w:t>
            </w:r>
            <w:r w:rsidRPr="002E080A">
              <w:rPr>
                <w:rFonts w:ascii="仿宋" w:eastAsia="仿宋" w:hAnsi="仿宋" w:hint="eastAsia"/>
                <w:szCs w:val="21"/>
              </w:rPr>
              <w:t>分；</w:t>
            </w:r>
          </w:p>
        </w:tc>
        <w:tc>
          <w:tcPr>
            <w:tcW w:w="850"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851"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r>
      <w:tr w:rsidR="00F92BAA" w:rsidRPr="002E080A" w:rsidTr="0000056A">
        <w:trPr>
          <w:trHeight w:val="1100"/>
        </w:trPr>
        <w:tc>
          <w:tcPr>
            <w:tcW w:w="806" w:type="dxa"/>
            <w:vMerge/>
            <w:tcBorders>
              <w:left w:val="single" w:sz="4" w:space="0" w:color="auto"/>
              <w:right w:val="single" w:sz="4" w:space="0" w:color="auto"/>
            </w:tcBorders>
            <w:vAlign w:val="center"/>
          </w:tcPr>
          <w:p w:rsidR="00F92BAA" w:rsidRPr="007F4B3B" w:rsidRDefault="00F92BAA" w:rsidP="0000056A">
            <w:pPr>
              <w:adjustRightInd w:val="0"/>
              <w:snapToGrid w:val="0"/>
              <w:jc w:val="center"/>
              <w:rPr>
                <w:rFonts w:ascii="黑体" w:eastAsia="黑体" w:hAnsi="黑体"/>
                <w:sz w:val="24"/>
                <w:szCs w:val="24"/>
              </w:rPr>
            </w:pPr>
          </w:p>
        </w:tc>
        <w:tc>
          <w:tcPr>
            <w:tcW w:w="5812"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r w:rsidRPr="002E080A">
              <w:rPr>
                <w:rFonts w:ascii="仿宋" w:eastAsia="仿宋" w:hAnsi="仿宋" w:hint="eastAsia"/>
                <w:szCs w:val="21"/>
              </w:rPr>
              <w:t>3、有独立</w:t>
            </w:r>
            <w:r w:rsidRPr="002E080A">
              <w:rPr>
                <w:rFonts w:ascii="仿宋" w:eastAsia="仿宋" w:hAnsi="仿宋"/>
                <w:szCs w:val="21"/>
              </w:rPr>
              <w:t>域名网站（2</w:t>
            </w:r>
            <w:r w:rsidRPr="002E080A">
              <w:rPr>
                <w:rFonts w:ascii="仿宋" w:eastAsia="仿宋" w:hAnsi="仿宋" w:hint="eastAsia"/>
                <w:szCs w:val="21"/>
              </w:rPr>
              <w:t>分</w:t>
            </w:r>
            <w:r w:rsidRPr="002E080A">
              <w:rPr>
                <w:rFonts w:ascii="仿宋" w:eastAsia="仿宋" w:hAnsi="仿宋"/>
                <w:szCs w:val="21"/>
              </w:rPr>
              <w:t>）</w:t>
            </w:r>
            <w:r w:rsidRPr="002E080A">
              <w:rPr>
                <w:rFonts w:ascii="仿宋" w:eastAsia="仿宋" w:hAnsi="仿宋" w:hint="eastAsia"/>
                <w:szCs w:val="21"/>
              </w:rPr>
              <w:t>，</w:t>
            </w:r>
            <w:r w:rsidRPr="002E080A">
              <w:rPr>
                <w:rFonts w:ascii="仿宋" w:eastAsia="仿宋" w:hAnsi="仿宋"/>
                <w:szCs w:val="21"/>
              </w:rPr>
              <w:t>月更新文稿</w:t>
            </w:r>
            <w:r w:rsidRPr="002E080A">
              <w:rPr>
                <w:rFonts w:ascii="仿宋" w:eastAsia="仿宋" w:hAnsi="仿宋" w:hint="eastAsia"/>
                <w:szCs w:val="21"/>
              </w:rPr>
              <w:t>达4篇</w:t>
            </w:r>
            <w:r w:rsidRPr="002E080A">
              <w:rPr>
                <w:rFonts w:ascii="仿宋" w:eastAsia="仿宋" w:hAnsi="仿宋"/>
                <w:szCs w:val="21"/>
              </w:rPr>
              <w:t>、图片</w:t>
            </w:r>
            <w:r w:rsidRPr="002E080A">
              <w:rPr>
                <w:rFonts w:ascii="仿宋" w:eastAsia="仿宋" w:hAnsi="仿宋" w:hint="eastAsia"/>
                <w:szCs w:val="21"/>
              </w:rPr>
              <w:t>6幅（</w:t>
            </w:r>
            <w:r w:rsidRPr="002E080A">
              <w:rPr>
                <w:rFonts w:ascii="仿宋" w:eastAsia="仿宋" w:hAnsi="仿宋"/>
                <w:szCs w:val="21"/>
              </w:rPr>
              <w:t>1</w:t>
            </w:r>
            <w:r w:rsidRPr="002E080A">
              <w:rPr>
                <w:rFonts w:ascii="仿宋" w:eastAsia="仿宋" w:hAnsi="仿宋" w:hint="eastAsia"/>
                <w:szCs w:val="21"/>
              </w:rPr>
              <w:t>分</w:t>
            </w:r>
            <w:r w:rsidRPr="002E080A">
              <w:rPr>
                <w:rFonts w:ascii="仿宋" w:eastAsia="仿宋" w:hAnsi="仿宋"/>
                <w:szCs w:val="21"/>
              </w:rPr>
              <w:t>）</w:t>
            </w:r>
            <w:r w:rsidRPr="002E080A">
              <w:rPr>
                <w:rFonts w:ascii="仿宋" w:eastAsia="仿宋" w:hAnsi="仿宋" w:hint="eastAsia"/>
                <w:szCs w:val="21"/>
              </w:rPr>
              <w:t>，</w:t>
            </w:r>
            <w:r w:rsidRPr="002E080A">
              <w:rPr>
                <w:rFonts w:ascii="仿宋" w:eastAsia="仿宋" w:hAnsi="仿宋"/>
                <w:szCs w:val="21"/>
              </w:rPr>
              <w:t>年访问量</w:t>
            </w:r>
            <w:r w:rsidRPr="002E080A">
              <w:rPr>
                <w:rFonts w:ascii="仿宋" w:eastAsia="仿宋" w:hAnsi="仿宋" w:hint="eastAsia"/>
                <w:szCs w:val="21"/>
              </w:rPr>
              <w:t>达到考核</w:t>
            </w:r>
            <w:r w:rsidRPr="002E080A">
              <w:rPr>
                <w:rFonts w:ascii="仿宋" w:eastAsia="仿宋" w:hAnsi="仿宋"/>
                <w:szCs w:val="21"/>
              </w:rPr>
              <w:t>指标（2</w:t>
            </w:r>
            <w:r w:rsidRPr="002E080A">
              <w:rPr>
                <w:rFonts w:ascii="仿宋" w:eastAsia="仿宋" w:hAnsi="仿宋" w:hint="eastAsia"/>
                <w:szCs w:val="21"/>
              </w:rPr>
              <w:t>分</w:t>
            </w:r>
            <w:r w:rsidRPr="002E080A">
              <w:rPr>
                <w:rFonts w:ascii="仿宋" w:eastAsia="仿宋" w:hAnsi="仿宋"/>
                <w:szCs w:val="21"/>
              </w:rPr>
              <w:t>）</w:t>
            </w:r>
            <w:r w:rsidRPr="002E080A">
              <w:rPr>
                <w:rFonts w:ascii="仿宋" w:eastAsia="仿宋" w:hAnsi="仿宋" w:hint="eastAsia"/>
                <w:szCs w:val="21"/>
              </w:rPr>
              <w:t>；</w:t>
            </w:r>
            <w:r w:rsidRPr="002E080A">
              <w:rPr>
                <w:rFonts w:ascii="仿宋" w:eastAsia="仿宋" w:hAnsi="仿宋"/>
                <w:szCs w:val="21"/>
              </w:rPr>
              <w:t>建有公众微信、官方微博</w:t>
            </w:r>
            <w:r w:rsidRPr="002E080A">
              <w:rPr>
                <w:rFonts w:ascii="仿宋" w:eastAsia="仿宋" w:hAnsi="仿宋" w:hint="eastAsia"/>
                <w:szCs w:val="21"/>
              </w:rPr>
              <w:t>（</w:t>
            </w:r>
            <w:r w:rsidRPr="002E080A">
              <w:rPr>
                <w:rFonts w:ascii="仿宋" w:eastAsia="仿宋" w:hAnsi="仿宋"/>
                <w:szCs w:val="21"/>
              </w:rPr>
              <w:t>1</w:t>
            </w:r>
            <w:r w:rsidRPr="002E080A">
              <w:rPr>
                <w:rFonts w:ascii="仿宋" w:eastAsia="仿宋" w:hAnsi="仿宋" w:hint="eastAsia"/>
                <w:szCs w:val="21"/>
              </w:rPr>
              <w:t>分），</w:t>
            </w:r>
            <w:r w:rsidRPr="002E080A">
              <w:rPr>
                <w:rFonts w:ascii="仿宋" w:eastAsia="仿宋" w:hAnsi="仿宋"/>
                <w:szCs w:val="21"/>
              </w:rPr>
              <w:t>参与</w:t>
            </w:r>
            <w:r w:rsidRPr="002E080A">
              <w:rPr>
                <w:rFonts w:ascii="仿宋" w:eastAsia="仿宋" w:hAnsi="仿宋" w:hint="eastAsia"/>
                <w:szCs w:val="21"/>
              </w:rPr>
              <w:t>公众达到</w:t>
            </w:r>
            <w:r w:rsidRPr="002E080A">
              <w:rPr>
                <w:rFonts w:ascii="仿宋" w:eastAsia="仿宋" w:hAnsi="仿宋"/>
                <w:szCs w:val="21"/>
              </w:rPr>
              <w:t>考核标准（2</w:t>
            </w:r>
            <w:r w:rsidRPr="002E080A">
              <w:rPr>
                <w:rFonts w:ascii="仿宋" w:eastAsia="仿宋" w:hAnsi="仿宋" w:hint="eastAsia"/>
                <w:szCs w:val="21"/>
              </w:rPr>
              <w:t>分</w:t>
            </w:r>
            <w:r w:rsidRPr="002E080A">
              <w:rPr>
                <w:rFonts w:ascii="仿宋" w:eastAsia="仿宋" w:hAnsi="仿宋"/>
                <w:szCs w:val="21"/>
              </w:rPr>
              <w:t>），共8</w:t>
            </w:r>
            <w:r w:rsidRPr="002E080A">
              <w:rPr>
                <w:rFonts w:ascii="仿宋" w:eastAsia="仿宋" w:hAnsi="仿宋" w:hint="eastAsia"/>
                <w:szCs w:val="21"/>
              </w:rPr>
              <w:t>分</w:t>
            </w:r>
          </w:p>
        </w:tc>
        <w:tc>
          <w:tcPr>
            <w:tcW w:w="850"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851"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r>
      <w:tr w:rsidR="00F92BAA" w:rsidRPr="002E080A" w:rsidTr="0000056A">
        <w:trPr>
          <w:trHeight w:val="408"/>
        </w:trPr>
        <w:tc>
          <w:tcPr>
            <w:tcW w:w="806" w:type="dxa"/>
            <w:vMerge w:val="restart"/>
            <w:tcBorders>
              <w:top w:val="single" w:sz="4" w:space="0" w:color="auto"/>
              <w:left w:val="single" w:sz="4" w:space="0" w:color="auto"/>
              <w:right w:val="single" w:sz="4" w:space="0" w:color="auto"/>
            </w:tcBorders>
            <w:vAlign w:val="center"/>
          </w:tcPr>
          <w:p w:rsidR="00F92BAA" w:rsidRPr="007F4B3B" w:rsidRDefault="00F92BAA" w:rsidP="0000056A">
            <w:pPr>
              <w:adjustRightInd w:val="0"/>
              <w:snapToGrid w:val="0"/>
              <w:jc w:val="center"/>
              <w:rPr>
                <w:rFonts w:ascii="黑体" w:eastAsia="黑体" w:hAnsi="黑体"/>
                <w:sz w:val="24"/>
                <w:szCs w:val="24"/>
              </w:rPr>
            </w:pPr>
            <w:r w:rsidRPr="007F4B3B">
              <w:rPr>
                <w:rFonts w:ascii="黑体" w:eastAsia="黑体" w:hAnsi="黑体" w:hint="eastAsia"/>
                <w:sz w:val="24"/>
                <w:szCs w:val="24"/>
              </w:rPr>
              <w:t>社</w:t>
            </w:r>
          </w:p>
          <w:p w:rsidR="00F92BAA" w:rsidRPr="007F4B3B" w:rsidRDefault="00F92BAA" w:rsidP="0000056A">
            <w:pPr>
              <w:adjustRightInd w:val="0"/>
              <w:snapToGrid w:val="0"/>
              <w:jc w:val="center"/>
              <w:rPr>
                <w:rFonts w:ascii="黑体" w:eastAsia="黑体" w:hAnsi="黑体"/>
                <w:sz w:val="24"/>
                <w:szCs w:val="24"/>
              </w:rPr>
            </w:pPr>
            <w:r w:rsidRPr="007F4B3B">
              <w:rPr>
                <w:rFonts w:ascii="黑体" w:eastAsia="黑体" w:hAnsi="黑体" w:hint="eastAsia"/>
                <w:sz w:val="24"/>
                <w:szCs w:val="24"/>
              </w:rPr>
              <w:t>会</w:t>
            </w:r>
          </w:p>
          <w:p w:rsidR="00F92BAA" w:rsidRPr="007F4B3B" w:rsidRDefault="00F92BAA" w:rsidP="0000056A">
            <w:pPr>
              <w:adjustRightInd w:val="0"/>
              <w:snapToGrid w:val="0"/>
              <w:jc w:val="center"/>
              <w:rPr>
                <w:rFonts w:ascii="黑体" w:eastAsia="黑体" w:hAnsi="黑体"/>
                <w:sz w:val="24"/>
                <w:szCs w:val="24"/>
              </w:rPr>
            </w:pPr>
            <w:r w:rsidRPr="007F4B3B">
              <w:rPr>
                <w:rFonts w:ascii="黑体" w:eastAsia="黑体" w:hAnsi="黑体" w:hint="eastAsia"/>
                <w:sz w:val="24"/>
                <w:szCs w:val="24"/>
              </w:rPr>
              <w:lastRenderedPageBreak/>
              <w:t>影</w:t>
            </w:r>
          </w:p>
          <w:p w:rsidR="00F92BAA" w:rsidRPr="007F4B3B" w:rsidRDefault="00F92BAA" w:rsidP="0000056A">
            <w:pPr>
              <w:adjustRightInd w:val="0"/>
              <w:snapToGrid w:val="0"/>
              <w:jc w:val="center"/>
              <w:rPr>
                <w:rFonts w:ascii="黑体" w:eastAsia="黑体" w:hAnsi="黑体"/>
                <w:sz w:val="24"/>
                <w:szCs w:val="24"/>
              </w:rPr>
            </w:pPr>
            <w:r w:rsidRPr="007F4B3B">
              <w:rPr>
                <w:rFonts w:ascii="黑体" w:eastAsia="黑体" w:hAnsi="黑体" w:hint="eastAsia"/>
                <w:sz w:val="24"/>
                <w:szCs w:val="24"/>
              </w:rPr>
              <w:t>响</w:t>
            </w:r>
          </w:p>
          <w:p w:rsidR="00F92BAA" w:rsidRPr="007F4B3B" w:rsidRDefault="00F92BAA" w:rsidP="0000056A">
            <w:pPr>
              <w:adjustRightInd w:val="0"/>
              <w:snapToGrid w:val="0"/>
              <w:jc w:val="center"/>
              <w:rPr>
                <w:rFonts w:ascii="黑体" w:eastAsia="黑体" w:hAnsi="黑体"/>
                <w:sz w:val="24"/>
                <w:szCs w:val="24"/>
              </w:rPr>
            </w:pPr>
            <w:r w:rsidRPr="007B1A00">
              <w:rPr>
                <w:rFonts w:ascii="宋体" w:eastAsia="宋体" w:hAnsi="宋体" w:hint="eastAsia"/>
                <w:szCs w:val="21"/>
              </w:rPr>
              <w:t>（</w:t>
            </w:r>
            <w:r w:rsidRPr="007B1A00">
              <w:rPr>
                <w:rFonts w:ascii="宋体" w:eastAsia="宋体" w:hAnsi="宋体"/>
                <w:szCs w:val="21"/>
              </w:rPr>
              <w:t>13</w:t>
            </w:r>
            <w:r w:rsidRPr="007B1A00">
              <w:rPr>
                <w:rFonts w:ascii="宋体" w:eastAsia="宋体" w:hAnsi="宋体" w:hint="eastAsia"/>
                <w:szCs w:val="21"/>
              </w:rPr>
              <w:t>分）</w:t>
            </w:r>
          </w:p>
        </w:tc>
        <w:tc>
          <w:tcPr>
            <w:tcW w:w="5812"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r w:rsidRPr="002E080A">
              <w:rPr>
                <w:rFonts w:ascii="仿宋" w:eastAsia="仿宋" w:hAnsi="仿宋" w:hint="eastAsia"/>
                <w:szCs w:val="21"/>
              </w:rPr>
              <w:lastRenderedPageBreak/>
              <w:t>1、设有观众</w:t>
            </w:r>
            <w:r w:rsidRPr="002E080A">
              <w:rPr>
                <w:rFonts w:ascii="仿宋" w:eastAsia="仿宋" w:hAnsi="仿宋"/>
                <w:szCs w:val="21"/>
              </w:rPr>
              <w:t>意见箱、留言簿（2</w:t>
            </w:r>
            <w:r w:rsidRPr="002E080A">
              <w:rPr>
                <w:rFonts w:ascii="仿宋" w:eastAsia="仿宋" w:hAnsi="仿宋" w:hint="eastAsia"/>
                <w:szCs w:val="21"/>
              </w:rPr>
              <w:t>分</w:t>
            </w:r>
            <w:r w:rsidRPr="002E080A">
              <w:rPr>
                <w:rFonts w:ascii="仿宋" w:eastAsia="仿宋" w:hAnsi="仿宋"/>
                <w:szCs w:val="21"/>
              </w:rPr>
              <w:t>）</w:t>
            </w:r>
            <w:r w:rsidRPr="002E080A">
              <w:rPr>
                <w:rFonts w:ascii="仿宋" w:eastAsia="仿宋" w:hAnsi="仿宋" w:hint="eastAsia"/>
                <w:szCs w:val="21"/>
              </w:rPr>
              <w:t>，参与观众</w:t>
            </w:r>
            <w:r w:rsidRPr="002E080A">
              <w:rPr>
                <w:rFonts w:ascii="仿宋" w:eastAsia="仿宋" w:hAnsi="仿宋"/>
                <w:szCs w:val="21"/>
              </w:rPr>
              <w:t>不</w:t>
            </w:r>
            <w:r w:rsidRPr="002E080A">
              <w:rPr>
                <w:rFonts w:ascii="仿宋" w:eastAsia="仿宋" w:hAnsi="仿宋" w:hint="eastAsia"/>
                <w:szCs w:val="21"/>
              </w:rPr>
              <w:t>低</w:t>
            </w:r>
            <w:r w:rsidRPr="002E080A">
              <w:rPr>
                <w:rFonts w:ascii="仿宋" w:eastAsia="仿宋" w:hAnsi="仿宋"/>
                <w:szCs w:val="21"/>
              </w:rPr>
              <w:t>于参观总人数</w:t>
            </w:r>
            <w:r w:rsidRPr="002E080A">
              <w:rPr>
                <w:rFonts w:ascii="仿宋" w:eastAsia="仿宋" w:hAnsi="仿宋" w:hint="eastAsia"/>
                <w:szCs w:val="21"/>
              </w:rPr>
              <w:t>3</w:t>
            </w:r>
            <w:r w:rsidRPr="002E080A">
              <w:rPr>
                <w:rFonts w:ascii="仿宋" w:eastAsia="仿宋" w:hAnsi="仿宋"/>
                <w:szCs w:val="21"/>
              </w:rPr>
              <w:t>%（2</w:t>
            </w:r>
            <w:r w:rsidRPr="002E080A">
              <w:rPr>
                <w:rFonts w:ascii="仿宋" w:eastAsia="仿宋" w:hAnsi="仿宋" w:hint="eastAsia"/>
                <w:szCs w:val="21"/>
              </w:rPr>
              <w:t>分</w:t>
            </w:r>
            <w:r w:rsidRPr="002E080A">
              <w:rPr>
                <w:rFonts w:ascii="仿宋" w:eastAsia="仿宋" w:hAnsi="仿宋"/>
                <w:szCs w:val="21"/>
              </w:rPr>
              <w:t>）</w:t>
            </w:r>
            <w:r w:rsidRPr="002E080A">
              <w:rPr>
                <w:rFonts w:ascii="仿宋" w:eastAsia="仿宋" w:hAnsi="仿宋" w:hint="eastAsia"/>
                <w:szCs w:val="21"/>
              </w:rPr>
              <w:t>，满意</w:t>
            </w:r>
            <w:r w:rsidRPr="002E080A">
              <w:rPr>
                <w:rFonts w:ascii="仿宋" w:eastAsia="仿宋" w:hAnsi="仿宋"/>
                <w:szCs w:val="21"/>
              </w:rPr>
              <w:t>、基本满意率</w:t>
            </w:r>
            <w:r w:rsidRPr="002E080A">
              <w:rPr>
                <w:rFonts w:ascii="仿宋" w:eastAsia="仿宋" w:hAnsi="仿宋" w:hint="eastAsia"/>
                <w:szCs w:val="21"/>
              </w:rPr>
              <w:t>达95</w:t>
            </w:r>
            <w:r w:rsidRPr="002E080A">
              <w:rPr>
                <w:rFonts w:ascii="仿宋" w:eastAsia="仿宋" w:hAnsi="仿宋"/>
                <w:szCs w:val="21"/>
              </w:rPr>
              <w:t>%</w:t>
            </w:r>
            <w:r w:rsidRPr="002E080A">
              <w:rPr>
                <w:rFonts w:ascii="仿宋" w:eastAsia="仿宋" w:hAnsi="仿宋" w:hint="eastAsia"/>
                <w:szCs w:val="21"/>
              </w:rPr>
              <w:t>以上（3分</w:t>
            </w:r>
            <w:r w:rsidRPr="002E080A">
              <w:rPr>
                <w:rFonts w:ascii="仿宋" w:eastAsia="仿宋" w:hAnsi="仿宋"/>
                <w:szCs w:val="21"/>
              </w:rPr>
              <w:t>），共7</w:t>
            </w:r>
            <w:r w:rsidRPr="002E080A">
              <w:rPr>
                <w:rFonts w:ascii="仿宋" w:eastAsia="仿宋" w:hAnsi="仿宋" w:hint="eastAsia"/>
                <w:szCs w:val="21"/>
              </w:rPr>
              <w:lastRenderedPageBreak/>
              <w:t>分</w:t>
            </w:r>
          </w:p>
        </w:tc>
        <w:tc>
          <w:tcPr>
            <w:tcW w:w="850"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851"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r>
      <w:tr w:rsidR="00F92BAA" w:rsidRPr="002E080A" w:rsidTr="0000056A">
        <w:trPr>
          <w:trHeight w:val="600"/>
        </w:trPr>
        <w:tc>
          <w:tcPr>
            <w:tcW w:w="806" w:type="dxa"/>
            <w:vMerge/>
            <w:tcBorders>
              <w:left w:val="single" w:sz="4" w:space="0" w:color="auto"/>
              <w:right w:val="single" w:sz="4" w:space="0" w:color="auto"/>
            </w:tcBorders>
            <w:vAlign w:val="center"/>
          </w:tcPr>
          <w:p w:rsidR="00F92BAA" w:rsidRPr="007F4B3B" w:rsidRDefault="00F92BAA" w:rsidP="0000056A">
            <w:pPr>
              <w:adjustRightInd w:val="0"/>
              <w:snapToGrid w:val="0"/>
              <w:jc w:val="center"/>
              <w:rPr>
                <w:rFonts w:ascii="黑体" w:eastAsia="黑体" w:hAnsi="黑体"/>
                <w:sz w:val="24"/>
                <w:szCs w:val="24"/>
              </w:rPr>
            </w:pPr>
          </w:p>
        </w:tc>
        <w:tc>
          <w:tcPr>
            <w:tcW w:w="5812" w:type="dxa"/>
            <w:tcBorders>
              <w:top w:val="single" w:sz="4" w:space="0" w:color="auto"/>
              <w:left w:val="single" w:sz="4" w:space="0" w:color="auto"/>
              <w:right w:val="single" w:sz="4" w:space="0" w:color="auto"/>
            </w:tcBorders>
          </w:tcPr>
          <w:p w:rsidR="00F92BAA" w:rsidRPr="002E080A" w:rsidRDefault="00F92BAA" w:rsidP="00020723">
            <w:pPr>
              <w:spacing w:line="240" w:lineRule="atLeast"/>
              <w:rPr>
                <w:rFonts w:ascii="仿宋" w:eastAsia="仿宋" w:hAnsi="仿宋"/>
                <w:szCs w:val="21"/>
              </w:rPr>
            </w:pPr>
            <w:r w:rsidRPr="002E080A">
              <w:rPr>
                <w:rFonts w:ascii="仿宋" w:eastAsia="仿宋" w:hAnsi="仿宋" w:hint="eastAsia"/>
                <w:szCs w:val="21"/>
              </w:rPr>
              <w:t>2、当地主流</w:t>
            </w:r>
            <w:r w:rsidRPr="002E080A">
              <w:rPr>
                <w:rFonts w:ascii="仿宋" w:eastAsia="仿宋" w:hAnsi="仿宋"/>
                <w:szCs w:val="21"/>
              </w:rPr>
              <w:t>媒体对场馆</w:t>
            </w:r>
            <w:r w:rsidRPr="002E080A">
              <w:rPr>
                <w:rFonts w:ascii="仿宋" w:eastAsia="仿宋" w:hAnsi="仿宋" w:hint="eastAsia"/>
                <w:szCs w:val="21"/>
              </w:rPr>
              <w:t>正面</w:t>
            </w:r>
            <w:r w:rsidRPr="002E080A">
              <w:rPr>
                <w:rFonts w:ascii="仿宋" w:eastAsia="仿宋" w:hAnsi="仿宋"/>
                <w:szCs w:val="21"/>
              </w:rPr>
              <w:t>报道不</w:t>
            </w:r>
            <w:r w:rsidRPr="002E080A">
              <w:rPr>
                <w:rFonts w:ascii="仿宋" w:eastAsia="仿宋" w:hAnsi="仿宋" w:hint="eastAsia"/>
                <w:szCs w:val="21"/>
              </w:rPr>
              <w:t>少于4次,每次（1.5分）</w:t>
            </w:r>
            <w:r w:rsidRPr="002E080A">
              <w:rPr>
                <w:rFonts w:ascii="仿宋" w:eastAsia="仿宋" w:hAnsi="仿宋"/>
                <w:szCs w:val="21"/>
              </w:rPr>
              <w:t>，共</w:t>
            </w:r>
            <w:r w:rsidRPr="002E080A">
              <w:rPr>
                <w:rFonts w:ascii="仿宋" w:eastAsia="仿宋" w:hAnsi="仿宋" w:hint="eastAsia"/>
                <w:szCs w:val="21"/>
              </w:rPr>
              <w:t>6分，</w:t>
            </w:r>
            <w:r w:rsidRPr="002E080A">
              <w:rPr>
                <w:rFonts w:ascii="仿宋" w:eastAsia="仿宋" w:hAnsi="仿宋"/>
                <w:szCs w:val="21"/>
              </w:rPr>
              <w:t>有年度负面报道不得分。</w:t>
            </w:r>
          </w:p>
        </w:tc>
        <w:tc>
          <w:tcPr>
            <w:tcW w:w="850" w:type="dxa"/>
            <w:tcBorders>
              <w:top w:val="single" w:sz="4" w:space="0" w:color="auto"/>
              <w:left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851" w:type="dxa"/>
            <w:tcBorders>
              <w:top w:val="single" w:sz="4" w:space="0" w:color="auto"/>
              <w:left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r>
      <w:tr w:rsidR="00F92BAA" w:rsidRPr="002E080A" w:rsidTr="0000056A">
        <w:trPr>
          <w:trHeight w:val="261"/>
        </w:trPr>
        <w:tc>
          <w:tcPr>
            <w:tcW w:w="806" w:type="dxa"/>
            <w:vMerge w:val="restart"/>
            <w:tcBorders>
              <w:top w:val="single" w:sz="4" w:space="0" w:color="auto"/>
              <w:left w:val="single" w:sz="4" w:space="0" w:color="auto"/>
              <w:right w:val="single" w:sz="4" w:space="0" w:color="auto"/>
            </w:tcBorders>
            <w:vAlign w:val="center"/>
          </w:tcPr>
          <w:p w:rsidR="00F92BAA" w:rsidRPr="007F4B3B" w:rsidRDefault="00F92BAA" w:rsidP="0000056A">
            <w:pPr>
              <w:adjustRightInd w:val="0"/>
              <w:snapToGrid w:val="0"/>
              <w:jc w:val="center"/>
              <w:rPr>
                <w:rFonts w:ascii="黑体" w:eastAsia="黑体" w:hAnsi="黑体"/>
                <w:sz w:val="24"/>
                <w:szCs w:val="24"/>
              </w:rPr>
            </w:pPr>
            <w:r w:rsidRPr="007F4B3B">
              <w:rPr>
                <w:rFonts w:ascii="黑体" w:eastAsia="黑体" w:hAnsi="黑体" w:hint="eastAsia"/>
                <w:sz w:val="24"/>
                <w:szCs w:val="24"/>
              </w:rPr>
              <w:t>加</w:t>
            </w:r>
          </w:p>
          <w:p w:rsidR="00F92BAA" w:rsidRDefault="00F92BAA" w:rsidP="0000056A">
            <w:pPr>
              <w:adjustRightInd w:val="0"/>
              <w:snapToGrid w:val="0"/>
              <w:jc w:val="center"/>
              <w:rPr>
                <w:rFonts w:ascii="黑体" w:eastAsia="黑体" w:hAnsi="黑体"/>
                <w:sz w:val="24"/>
                <w:szCs w:val="24"/>
              </w:rPr>
            </w:pPr>
            <w:r w:rsidRPr="007F4B3B">
              <w:rPr>
                <w:rFonts w:ascii="黑体" w:eastAsia="黑体" w:hAnsi="黑体" w:hint="eastAsia"/>
                <w:sz w:val="24"/>
                <w:szCs w:val="24"/>
              </w:rPr>
              <w:t>分</w:t>
            </w:r>
          </w:p>
          <w:p w:rsidR="00F92BAA" w:rsidRDefault="00F92BAA" w:rsidP="0000056A">
            <w:pPr>
              <w:adjustRightInd w:val="0"/>
              <w:snapToGrid w:val="0"/>
              <w:jc w:val="center"/>
              <w:rPr>
                <w:rFonts w:ascii="黑体" w:eastAsia="黑体" w:hAnsi="黑体"/>
                <w:sz w:val="24"/>
                <w:szCs w:val="24"/>
              </w:rPr>
            </w:pPr>
            <w:r>
              <w:rPr>
                <w:rFonts w:ascii="黑体" w:eastAsia="黑体" w:hAnsi="黑体" w:hint="eastAsia"/>
                <w:sz w:val="24"/>
                <w:szCs w:val="24"/>
              </w:rPr>
              <w:t>指</w:t>
            </w:r>
          </w:p>
          <w:p w:rsidR="00F92BAA" w:rsidRPr="007F4B3B" w:rsidRDefault="00F92BAA" w:rsidP="0000056A">
            <w:pPr>
              <w:adjustRightInd w:val="0"/>
              <w:snapToGrid w:val="0"/>
              <w:jc w:val="center"/>
              <w:rPr>
                <w:rFonts w:ascii="黑体" w:eastAsia="黑体" w:hAnsi="黑体"/>
                <w:sz w:val="24"/>
                <w:szCs w:val="24"/>
              </w:rPr>
            </w:pPr>
            <w:r>
              <w:rPr>
                <w:rFonts w:ascii="黑体" w:eastAsia="黑体" w:hAnsi="黑体" w:hint="eastAsia"/>
                <w:sz w:val="24"/>
                <w:szCs w:val="24"/>
              </w:rPr>
              <w:t>标</w:t>
            </w:r>
          </w:p>
          <w:p w:rsidR="00F92BAA" w:rsidRPr="007B1A00" w:rsidRDefault="00F92BAA" w:rsidP="0000056A">
            <w:pPr>
              <w:adjustRightInd w:val="0"/>
              <w:snapToGrid w:val="0"/>
              <w:jc w:val="center"/>
              <w:rPr>
                <w:rFonts w:ascii="宋体" w:eastAsia="宋体" w:hAnsi="宋体"/>
                <w:szCs w:val="21"/>
              </w:rPr>
            </w:pPr>
            <w:r w:rsidRPr="007B1A00">
              <w:rPr>
                <w:rFonts w:ascii="宋体" w:eastAsia="宋体" w:hAnsi="宋体" w:hint="eastAsia"/>
                <w:szCs w:val="21"/>
              </w:rPr>
              <w:t>（最高20分）</w:t>
            </w:r>
          </w:p>
        </w:tc>
        <w:tc>
          <w:tcPr>
            <w:tcW w:w="5812"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r w:rsidRPr="002E080A">
              <w:rPr>
                <w:rFonts w:ascii="仿宋" w:eastAsia="仿宋" w:hAnsi="仿宋" w:hint="eastAsia"/>
                <w:szCs w:val="21"/>
              </w:rPr>
              <w:t>1、获省</w:t>
            </w:r>
            <w:r w:rsidRPr="002E080A">
              <w:rPr>
                <w:rFonts w:ascii="仿宋" w:eastAsia="仿宋" w:hAnsi="仿宋"/>
                <w:szCs w:val="21"/>
              </w:rPr>
              <w:t>协会科普周、科普日</w:t>
            </w:r>
            <w:r w:rsidRPr="002E080A">
              <w:rPr>
                <w:rFonts w:ascii="仿宋" w:eastAsia="仿宋" w:hAnsi="仿宋" w:hint="eastAsia"/>
                <w:szCs w:val="21"/>
              </w:rPr>
              <w:t>活动</w:t>
            </w:r>
            <w:r w:rsidRPr="002E080A">
              <w:rPr>
                <w:rFonts w:ascii="仿宋" w:eastAsia="仿宋" w:hAnsi="仿宋"/>
                <w:szCs w:val="21"/>
              </w:rPr>
              <w:t>先进集体</w:t>
            </w:r>
            <w:r w:rsidRPr="002E080A">
              <w:rPr>
                <w:rFonts w:ascii="仿宋" w:eastAsia="仿宋" w:hAnsi="仿宋" w:hint="eastAsia"/>
                <w:szCs w:val="21"/>
              </w:rPr>
              <w:t>各加（1.5分），</w:t>
            </w:r>
            <w:r w:rsidRPr="002E080A">
              <w:rPr>
                <w:rFonts w:ascii="仿宋" w:eastAsia="仿宋" w:hAnsi="仿宋"/>
                <w:szCs w:val="21"/>
              </w:rPr>
              <w:t>获优秀个人各加</w:t>
            </w:r>
            <w:r w:rsidRPr="002E080A">
              <w:rPr>
                <w:rFonts w:ascii="仿宋" w:eastAsia="仿宋" w:hAnsi="仿宋" w:hint="eastAsia"/>
                <w:szCs w:val="21"/>
              </w:rPr>
              <w:t>0.5分</w:t>
            </w:r>
            <w:r>
              <w:rPr>
                <w:rFonts w:ascii="仿宋" w:eastAsia="仿宋" w:hAnsi="仿宋" w:hint="eastAsia"/>
                <w:szCs w:val="21"/>
              </w:rPr>
              <w:t>，</w:t>
            </w:r>
            <w:r w:rsidRPr="000C26A4">
              <w:rPr>
                <w:rFonts w:ascii="仿宋" w:eastAsia="仿宋" w:hAnsi="仿宋" w:hint="eastAsia"/>
                <w:szCs w:val="21"/>
              </w:rPr>
              <w:t>共4分</w:t>
            </w:r>
            <w:r>
              <w:rPr>
                <w:rFonts w:ascii="仿宋" w:eastAsia="仿宋" w:hAnsi="仿宋" w:hint="eastAsia"/>
                <w:szCs w:val="21"/>
              </w:rPr>
              <w:t>。</w:t>
            </w:r>
          </w:p>
        </w:tc>
        <w:tc>
          <w:tcPr>
            <w:tcW w:w="850"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851"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r>
      <w:tr w:rsidR="00F92BAA" w:rsidRPr="002E080A" w:rsidTr="0000056A">
        <w:trPr>
          <w:trHeight w:val="223"/>
        </w:trPr>
        <w:tc>
          <w:tcPr>
            <w:tcW w:w="806" w:type="dxa"/>
            <w:vMerge/>
            <w:tcBorders>
              <w:left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5812"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r w:rsidRPr="002E080A">
              <w:rPr>
                <w:rFonts w:ascii="仿宋" w:eastAsia="仿宋" w:hAnsi="仿宋" w:hint="eastAsia"/>
                <w:szCs w:val="21"/>
              </w:rPr>
              <w:t>2、获省协会</w:t>
            </w:r>
            <w:r w:rsidRPr="002E080A">
              <w:rPr>
                <w:rFonts w:ascii="仿宋" w:eastAsia="仿宋" w:hAnsi="仿宋"/>
                <w:szCs w:val="21"/>
              </w:rPr>
              <w:t>年度十佳品牌活动（</w:t>
            </w:r>
            <w:r>
              <w:rPr>
                <w:rFonts w:ascii="仿宋" w:eastAsia="仿宋" w:hAnsi="仿宋" w:hint="eastAsia"/>
                <w:szCs w:val="21"/>
              </w:rPr>
              <w:t>4</w:t>
            </w:r>
            <w:r w:rsidRPr="002E080A">
              <w:rPr>
                <w:rFonts w:ascii="仿宋" w:eastAsia="仿宋" w:hAnsi="仿宋" w:hint="eastAsia"/>
                <w:szCs w:val="21"/>
              </w:rPr>
              <w:t>分</w:t>
            </w:r>
            <w:r w:rsidRPr="002E080A">
              <w:rPr>
                <w:rFonts w:ascii="仿宋" w:eastAsia="仿宋" w:hAnsi="仿宋"/>
                <w:szCs w:val="21"/>
              </w:rPr>
              <w:t>）</w:t>
            </w:r>
          </w:p>
        </w:tc>
        <w:tc>
          <w:tcPr>
            <w:tcW w:w="850"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851"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r>
      <w:tr w:rsidR="00F92BAA" w:rsidRPr="002E080A" w:rsidTr="0000056A">
        <w:trPr>
          <w:trHeight w:val="327"/>
        </w:trPr>
        <w:tc>
          <w:tcPr>
            <w:tcW w:w="806" w:type="dxa"/>
            <w:vMerge/>
            <w:tcBorders>
              <w:left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5812"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r w:rsidRPr="002E080A">
              <w:rPr>
                <w:rFonts w:ascii="仿宋" w:eastAsia="仿宋" w:hAnsi="仿宋" w:hint="eastAsia"/>
                <w:szCs w:val="21"/>
              </w:rPr>
              <w:t>3、获省协会</w:t>
            </w:r>
            <w:r w:rsidRPr="002E080A">
              <w:rPr>
                <w:rFonts w:ascii="仿宋" w:eastAsia="仿宋" w:hAnsi="仿宋"/>
                <w:szCs w:val="21"/>
              </w:rPr>
              <w:t>年度优秀网站（4</w:t>
            </w:r>
            <w:r w:rsidRPr="002E080A">
              <w:rPr>
                <w:rFonts w:ascii="仿宋" w:eastAsia="仿宋" w:hAnsi="仿宋" w:hint="eastAsia"/>
                <w:szCs w:val="21"/>
              </w:rPr>
              <w:t>分</w:t>
            </w:r>
            <w:r w:rsidRPr="002E080A">
              <w:rPr>
                <w:rFonts w:ascii="仿宋" w:eastAsia="仿宋" w:hAnsi="仿宋"/>
                <w:szCs w:val="21"/>
              </w:rPr>
              <w:t>）</w:t>
            </w:r>
          </w:p>
        </w:tc>
        <w:tc>
          <w:tcPr>
            <w:tcW w:w="850"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851"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r>
      <w:tr w:rsidR="00F92BAA" w:rsidRPr="002E080A" w:rsidTr="0000056A">
        <w:trPr>
          <w:trHeight w:val="275"/>
        </w:trPr>
        <w:tc>
          <w:tcPr>
            <w:tcW w:w="806" w:type="dxa"/>
            <w:vMerge/>
            <w:tcBorders>
              <w:left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5812"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r w:rsidRPr="002E080A">
              <w:rPr>
                <w:rFonts w:ascii="仿宋" w:eastAsia="仿宋" w:hAnsi="仿宋" w:hint="eastAsia"/>
                <w:szCs w:val="21"/>
              </w:rPr>
              <w:t>4、获省协会</w:t>
            </w:r>
            <w:r w:rsidRPr="002E080A">
              <w:rPr>
                <w:rFonts w:ascii="仿宋" w:eastAsia="仿宋" w:hAnsi="仿宋"/>
                <w:szCs w:val="21"/>
              </w:rPr>
              <w:t>表彰的优秀会员加</w:t>
            </w:r>
            <w:r w:rsidRPr="002E080A">
              <w:rPr>
                <w:rFonts w:ascii="仿宋" w:eastAsia="仿宋" w:hAnsi="仿宋" w:hint="eastAsia"/>
                <w:szCs w:val="21"/>
              </w:rPr>
              <w:t>（</w:t>
            </w:r>
            <w:r>
              <w:rPr>
                <w:rFonts w:ascii="仿宋" w:eastAsia="仿宋" w:hAnsi="仿宋" w:hint="eastAsia"/>
                <w:szCs w:val="21"/>
              </w:rPr>
              <w:t>1.5</w:t>
            </w:r>
            <w:r w:rsidRPr="002E080A">
              <w:rPr>
                <w:rFonts w:ascii="仿宋" w:eastAsia="仿宋" w:hAnsi="仿宋" w:hint="eastAsia"/>
                <w:szCs w:val="21"/>
              </w:rPr>
              <w:t>分）</w:t>
            </w:r>
          </w:p>
        </w:tc>
        <w:tc>
          <w:tcPr>
            <w:tcW w:w="850"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851"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r>
      <w:tr w:rsidR="00F92BAA" w:rsidRPr="002E080A" w:rsidTr="0000056A">
        <w:trPr>
          <w:trHeight w:val="662"/>
        </w:trPr>
        <w:tc>
          <w:tcPr>
            <w:tcW w:w="806" w:type="dxa"/>
            <w:vMerge/>
            <w:tcBorders>
              <w:left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5812"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r w:rsidRPr="002E080A">
              <w:rPr>
                <w:rFonts w:ascii="仿宋" w:eastAsia="仿宋" w:hAnsi="仿宋" w:hint="eastAsia"/>
                <w:szCs w:val="21"/>
              </w:rPr>
              <w:t>5、获省级</w:t>
            </w:r>
            <w:r w:rsidRPr="002E080A">
              <w:rPr>
                <w:rFonts w:ascii="仿宋" w:eastAsia="仿宋" w:hAnsi="仿宋"/>
                <w:szCs w:val="21"/>
              </w:rPr>
              <w:t>行业竞赛</w:t>
            </w:r>
            <w:r w:rsidRPr="002E080A">
              <w:rPr>
                <w:rFonts w:ascii="仿宋" w:eastAsia="仿宋" w:hAnsi="仿宋" w:hint="eastAsia"/>
                <w:szCs w:val="21"/>
              </w:rPr>
              <w:t>团体</w:t>
            </w:r>
            <w:r w:rsidRPr="002E080A">
              <w:rPr>
                <w:rFonts w:ascii="仿宋" w:eastAsia="仿宋" w:hAnsi="仿宋"/>
                <w:szCs w:val="21"/>
              </w:rPr>
              <w:t>一等奖（</w:t>
            </w:r>
            <w:r w:rsidRPr="002E080A">
              <w:rPr>
                <w:rFonts w:ascii="仿宋" w:eastAsia="仿宋" w:hAnsi="仿宋" w:hint="eastAsia"/>
                <w:szCs w:val="21"/>
              </w:rPr>
              <w:t>2分</w:t>
            </w:r>
            <w:r w:rsidRPr="002E080A">
              <w:rPr>
                <w:rFonts w:ascii="仿宋" w:eastAsia="仿宋" w:hAnsi="仿宋"/>
                <w:szCs w:val="21"/>
              </w:rPr>
              <w:t>）</w:t>
            </w:r>
            <w:r w:rsidRPr="002E080A">
              <w:rPr>
                <w:rFonts w:ascii="仿宋" w:eastAsia="仿宋" w:hAnsi="仿宋" w:hint="eastAsia"/>
                <w:szCs w:val="21"/>
              </w:rPr>
              <w:t>、</w:t>
            </w:r>
            <w:r w:rsidRPr="002E080A">
              <w:rPr>
                <w:rFonts w:ascii="仿宋" w:eastAsia="仿宋" w:hAnsi="仿宋"/>
                <w:szCs w:val="21"/>
              </w:rPr>
              <w:t>二等奖（</w:t>
            </w:r>
            <w:r w:rsidRPr="002E080A">
              <w:rPr>
                <w:rFonts w:ascii="仿宋" w:eastAsia="仿宋" w:hAnsi="仿宋" w:hint="eastAsia"/>
                <w:szCs w:val="21"/>
              </w:rPr>
              <w:t>1.5分</w:t>
            </w:r>
            <w:r w:rsidRPr="002E080A">
              <w:rPr>
                <w:rFonts w:ascii="仿宋" w:eastAsia="仿宋" w:hAnsi="仿宋"/>
                <w:szCs w:val="21"/>
              </w:rPr>
              <w:t>）</w:t>
            </w:r>
            <w:r w:rsidRPr="002E080A">
              <w:rPr>
                <w:rFonts w:ascii="仿宋" w:eastAsia="仿宋" w:hAnsi="仿宋" w:hint="eastAsia"/>
                <w:szCs w:val="21"/>
              </w:rPr>
              <w:t>、</w:t>
            </w:r>
            <w:r w:rsidRPr="002E080A">
              <w:rPr>
                <w:rFonts w:ascii="仿宋" w:eastAsia="仿宋" w:hAnsi="仿宋"/>
                <w:szCs w:val="21"/>
              </w:rPr>
              <w:t>三等奖（</w:t>
            </w:r>
            <w:r w:rsidRPr="002E080A">
              <w:rPr>
                <w:rFonts w:ascii="仿宋" w:eastAsia="仿宋" w:hAnsi="仿宋" w:hint="eastAsia"/>
                <w:szCs w:val="21"/>
              </w:rPr>
              <w:t>1分</w:t>
            </w:r>
            <w:r w:rsidRPr="002E080A">
              <w:rPr>
                <w:rFonts w:ascii="仿宋" w:eastAsia="仿宋" w:hAnsi="仿宋"/>
                <w:szCs w:val="21"/>
              </w:rPr>
              <w:t>）</w:t>
            </w:r>
            <w:r w:rsidRPr="002E080A">
              <w:rPr>
                <w:rFonts w:ascii="仿宋" w:eastAsia="仿宋" w:hAnsi="仿宋" w:hint="eastAsia"/>
                <w:szCs w:val="21"/>
              </w:rPr>
              <w:t>；</w:t>
            </w:r>
            <w:r w:rsidRPr="002E080A">
              <w:rPr>
                <w:rFonts w:ascii="仿宋" w:eastAsia="仿宋" w:hAnsi="仿宋"/>
                <w:szCs w:val="21"/>
              </w:rPr>
              <w:t>国家</w:t>
            </w:r>
            <w:r w:rsidRPr="002E080A">
              <w:rPr>
                <w:rFonts w:ascii="仿宋" w:eastAsia="仿宋" w:hAnsi="仿宋" w:hint="eastAsia"/>
                <w:szCs w:val="21"/>
              </w:rPr>
              <w:t>级</w:t>
            </w:r>
            <w:r w:rsidRPr="002E080A">
              <w:rPr>
                <w:rFonts w:ascii="仿宋" w:eastAsia="仿宋" w:hAnsi="仿宋"/>
                <w:szCs w:val="21"/>
              </w:rPr>
              <w:t>一等奖（</w:t>
            </w:r>
            <w:r w:rsidRPr="002E080A">
              <w:rPr>
                <w:rFonts w:ascii="仿宋" w:eastAsia="仿宋" w:hAnsi="仿宋" w:hint="eastAsia"/>
                <w:szCs w:val="21"/>
              </w:rPr>
              <w:t>3分）、</w:t>
            </w:r>
            <w:r w:rsidRPr="002E080A">
              <w:rPr>
                <w:rFonts w:ascii="仿宋" w:eastAsia="仿宋" w:hAnsi="仿宋"/>
                <w:szCs w:val="21"/>
              </w:rPr>
              <w:t>二等奖</w:t>
            </w:r>
            <w:r w:rsidRPr="002E080A">
              <w:rPr>
                <w:rFonts w:ascii="仿宋" w:eastAsia="仿宋" w:hAnsi="仿宋" w:hint="eastAsia"/>
                <w:szCs w:val="21"/>
              </w:rPr>
              <w:t>（2分</w:t>
            </w:r>
            <w:r w:rsidRPr="002E080A">
              <w:rPr>
                <w:rFonts w:ascii="仿宋" w:eastAsia="仿宋" w:hAnsi="仿宋"/>
                <w:szCs w:val="21"/>
              </w:rPr>
              <w:t>）</w:t>
            </w:r>
            <w:r w:rsidRPr="002E080A">
              <w:rPr>
                <w:rFonts w:ascii="仿宋" w:eastAsia="仿宋" w:hAnsi="仿宋" w:hint="eastAsia"/>
                <w:szCs w:val="21"/>
              </w:rPr>
              <w:t>、</w:t>
            </w:r>
            <w:r w:rsidRPr="002E080A">
              <w:rPr>
                <w:rFonts w:ascii="仿宋" w:eastAsia="仿宋" w:hAnsi="仿宋"/>
                <w:szCs w:val="21"/>
              </w:rPr>
              <w:t>三等奖（</w:t>
            </w:r>
            <w:r w:rsidRPr="002E080A">
              <w:rPr>
                <w:rFonts w:ascii="仿宋" w:eastAsia="仿宋" w:hAnsi="仿宋" w:hint="eastAsia"/>
                <w:szCs w:val="21"/>
              </w:rPr>
              <w:t>1.5分</w:t>
            </w:r>
            <w:r w:rsidRPr="002E080A">
              <w:rPr>
                <w:rFonts w:ascii="仿宋" w:eastAsia="仿宋" w:hAnsi="仿宋"/>
                <w:szCs w:val="21"/>
              </w:rPr>
              <w:t>）</w:t>
            </w:r>
            <w:r>
              <w:rPr>
                <w:rFonts w:ascii="仿宋" w:eastAsia="仿宋" w:hAnsi="仿宋" w:hint="eastAsia"/>
                <w:szCs w:val="21"/>
              </w:rPr>
              <w:t>；</w:t>
            </w:r>
            <w:r w:rsidRPr="000C26A4">
              <w:rPr>
                <w:rFonts w:ascii="仿宋" w:eastAsia="仿宋" w:hAnsi="仿宋" w:hint="eastAsia"/>
                <w:szCs w:val="21"/>
              </w:rPr>
              <w:t>取</w:t>
            </w:r>
            <w:r w:rsidRPr="000C26A4">
              <w:rPr>
                <w:rFonts w:ascii="仿宋" w:eastAsia="仿宋" w:hAnsi="仿宋"/>
                <w:szCs w:val="21"/>
              </w:rPr>
              <w:t>最高奖项分</w:t>
            </w:r>
            <w:r>
              <w:rPr>
                <w:rFonts w:ascii="仿宋" w:eastAsia="仿宋" w:hAnsi="仿宋" w:hint="eastAsia"/>
                <w:szCs w:val="21"/>
              </w:rPr>
              <w:t>，</w:t>
            </w:r>
            <w:r w:rsidRPr="000C26A4">
              <w:rPr>
                <w:rFonts w:ascii="仿宋" w:eastAsia="仿宋" w:hAnsi="仿宋"/>
                <w:szCs w:val="21"/>
              </w:rPr>
              <w:t>最高加</w:t>
            </w:r>
            <w:r>
              <w:rPr>
                <w:rFonts w:ascii="仿宋" w:eastAsia="仿宋" w:hAnsi="仿宋" w:hint="eastAsia"/>
                <w:szCs w:val="21"/>
              </w:rPr>
              <w:t>3</w:t>
            </w:r>
            <w:r w:rsidRPr="000C26A4">
              <w:rPr>
                <w:rFonts w:ascii="仿宋" w:eastAsia="仿宋" w:hAnsi="仿宋" w:hint="eastAsia"/>
                <w:szCs w:val="21"/>
              </w:rPr>
              <w:t>分</w:t>
            </w:r>
            <w:r w:rsidRPr="000C26A4">
              <w:rPr>
                <w:rFonts w:ascii="仿宋" w:eastAsia="仿宋" w:hAnsi="仿宋"/>
                <w:szCs w:val="21"/>
              </w:rPr>
              <w:t>。</w:t>
            </w:r>
          </w:p>
        </w:tc>
        <w:tc>
          <w:tcPr>
            <w:tcW w:w="850"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851"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r>
      <w:tr w:rsidR="00F92BAA" w:rsidRPr="002E080A" w:rsidTr="0000056A">
        <w:trPr>
          <w:trHeight w:val="275"/>
        </w:trPr>
        <w:tc>
          <w:tcPr>
            <w:tcW w:w="806" w:type="dxa"/>
            <w:vMerge/>
            <w:tcBorders>
              <w:left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5812"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r w:rsidRPr="002E080A">
              <w:rPr>
                <w:rFonts w:ascii="仿宋" w:eastAsia="仿宋" w:hAnsi="仿宋" w:hint="eastAsia"/>
                <w:szCs w:val="21"/>
              </w:rPr>
              <w:t>6、承接省级</w:t>
            </w:r>
            <w:r w:rsidRPr="002E080A">
              <w:rPr>
                <w:rFonts w:ascii="仿宋" w:eastAsia="仿宋" w:hAnsi="仿宋"/>
                <w:szCs w:val="21"/>
              </w:rPr>
              <w:t>年度科研项目</w:t>
            </w:r>
            <w:r w:rsidRPr="002E080A">
              <w:rPr>
                <w:rFonts w:ascii="仿宋" w:eastAsia="仿宋" w:hAnsi="仿宋" w:hint="eastAsia"/>
                <w:szCs w:val="21"/>
              </w:rPr>
              <w:t>（2分）</w:t>
            </w:r>
            <w:r w:rsidRPr="002E080A">
              <w:rPr>
                <w:rFonts w:ascii="仿宋" w:eastAsia="仿宋" w:hAnsi="仿宋"/>
                <w:szCs w:val="21"/>
              </w:rPr>
              <w:t>、国家级项目（</w:t>
            </w:r>
            <w:r w:rsidRPr="002E080A">
              <w:rPr>
                <w:rFonts w:ascii="仿宋" w:eastAsia="仿宋" w:hAnsi="仿宋" w:hint="eastAsia"/>
                <w:szCs w:val="21"/>
              </w:rPr>
              <w:t>3分</w:t>
            </w:r>
            <w:r w:rsidRPr="002E080A">
              <w:rPr>
                <w:rFonts w:ascii="仿宋" w:eastAsia="仿宋" w:hAnsi="仿宋"/>
                <w:szCs w:val="21"/>
              </w:rPr>
              <w:t>）</w:t>
            </w:r>
            <w:r w:rsidRPr="002E080A">
              <w:rPr>
                <w:rFonts w:ascii="仿宋" w:eastAsia="仿宋" w:hAnsi="仿宋" w:hint="eastAsia"/>
                <w:szCs w:val="21"/>
              </w:rPr>
              <w:t>（取</w:t>
            </w:r>
            <w:r w:rsidRPr="002E080A">
              <w:rPr>
                <w:rFonts w:ascii="仿宋" w:eastAsia="仿宋" w:hAnsi="仿宋"/>
                <w:szCs w:val="21"/>
              </w:rPr>
              <w:t>最高</w:t>
            </w:r>
            <w:r w:rsidRPr="002E080A">
              <w:rPr>
                <w:rFonts w:ascii="仿宋" w:eastAsia="仿宋" w:hAnsi="仿宋" w:hint="eastAsia"/>
                <w:szCs w:val="21"/>
              </w:rPr>
              <w:t>等级记分</w:t>
            </w:r>
            <w:r w:rsidRPr="002E080A">
              <w:rPr>
                <w:rFonts w:ascii="仿宋" w:eastAsia="仿宋" w:hAnsi="仿宋"/>
                <w:szCs w:val="21"/>
              </w:rPr>
              <w:t>）</w:t>
            </w:r>
          </w:p>
        </w:tc>
        <w:tc>
          <w:tcPr>
            <w:tcW w:w="850"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851"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r>
      <w:tr w:rsidR="00F92BAA" w:rsidRPr="002E080A" w:rsidTr="0000056A">
        <w:trPr>
          <w:trHeight w:val="711"/>
        </w:trPr>
        <w:tc>
          <w:tcPr>
            <w:tcW w:w="806" w:type="dxa"/>
            <w:vMerge/>
            <w:tcBorders>
              <w:left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5812"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r w:rsidRPr="002E080A">
              <w:rPr>
                <w:rFonts w:ascii="仿宋" w:eastAsia="仿宋" w:hAnsi="仿宋" w:hint="eastAsia"/>
                <w:szCs w:val="21"/>
              </w:rPr>
              <w:t>7、被</w:t>
            </w:r>
            <w:r w:rsidRPr="002E080A">
              <w:rPr>
                <w:rFonts w:ascii="仿宋" w:eastAsia="仿宋" w:hAnsi="仿宋"/>
                <w:szCs w:val="21"/>
              </w:rPr>
              <w:t>省协会年会、论坛采用的文章加</w:t>
            </w:r>
            <w:r w:rsidRPr="002E080A">
              <w:rPr>
                <w:rFonts w:ascii="仿宋" w:eastAsia="仿宋" w:hAnsi="仿宋" w:hint="eastAsia"/>
                <w:szCs w:val="21"/>
              </w:rPr>
              <w:t>（0.5分）</w:t>
            </w:r>
            <w:r w:rsidRPr="002E080A">
              <w:rPr>
                <w:rFonts w:ascii="仿宋" w:eastAsia="仿宋" w:hAnsi="仿宋"/>
                <w:szCs w:val="21"/>
              </w:rPr>
              <w:t>，获得</w:t>
            </w:r>
            <w:r w:rsidRPr="002E080A">
              <w:rPr>
                <w:rFonts w:ascii="仿宋" w:eastAsia="仿宋" w:hAnsi="仿宋" w:hint="eastAsia"/>
                <w:szCs w:val="21"/>
              </w:rPr>
              <w:t>一</w:t>
            </w:r>
            <w:r w:rsidRPr="002E080A">
              <w:rPr>
                <w:rFonts w:ascii="仿宋" w:eastAsia="仿宋" w:hAnsi="仿宋"/>
                <w:szCs w:val="21"/>
              </w:rPr>
              <w:t>、二、三等</w:t>
            </w:r>
            <w:r w:rsidRPr="002E080A">
              <w:rPr>
                <w:rFonts w:ascii="仿宋" w:eastAsia="仿宋" w:hAnsi="仿宋" w:hint="eastAsia"/>
                <w:szCs w:val="21"/>
              </w:rPr>
              <w:t>奖</w:t>
            </w:r>
            <w:r w:rsidRPr="002E080A">
              <w:rPr>
                <w:rFonts w:ascii="仿宋" w:eastAsia="仿宋" w:hAnsi="仿宋"/>
                <w:szCs w:val="21"/>
              </w:rPr>
              <w:t>分别加</w:t>
            </w:r>
            <w:r w:rsidRPr="002E080A">
              <w:rPr>
                <w:rFonts w:ascii="仿宋" w:eastAsia="仿宋" w:hAnsi="仿宋" w:hint="eastAsia"/>
                <w:szCs w:val="21"/>
              </w:rPr>
              <w:t>（2分、1.5分</w:t>
            </w:r>
            <w:r w:rsidRPr="002E080A">
              <w:rPr>
                <w:rFonts w:ascii="仿宋" w:eastAsia="仿宋" w:hAnsi="仿宋"/>
                <w:szCs w:val="21"/>
              </w:rPr>
              <w:t>、</w:t>
            </w:r>
            <w:r w:rsidRPr="002E080A">
              <w:rPr>
                <w:rFonts w:ascii="仿宋" w:eastAsia="仿宋" w:hAnsi="仿宋" w:hint="eastAsia"/>
                <w:szCs w:val="21"/>
              </w:rPr>
              <w:t>1分）；</w:t>
            </w:r>
            <w:r w:rsidRPr="002E080A">
              <w:rPr>
                <w:rFonts w:ascii="仿宋" w:eastAsia="仿宋" w:hAnsi="仿宋"/>
                <w:szCs w:val="21"/>
              </w:rPr>
              <w:t>被国家级采用的各加</w:t>
            </w:r>
            <w:r w:rsidRPr="002E080A">
              <w:rPr>
                <w:rFonts w:ascii="仿宋" w:eastAsia="仿宋" w:hAnsi="仿宋" w:hint="eastAsia"/>
                <w:szCs w:val="21"/>
              </w:rPr>
              <w:t>（1分）</w:t>
            </w:r>
            <w:r w:rsidRPr="002E080A">
              <w:rPr>
                <w:rFonts w:ascii="仿宋" w:eastAsia="仿宋" w:hAnsi="仿宋"/>
                <w:szCs w:val="21"/>
              </w:rPr>
              <w:t>，获</w:t>
            </w:r>
            <w:r w:rsidRPr="002E080A">
              <w:rPr>
                <w:rFonts w:ascii="仿宋" w:eastAsia="仿宋" w:hAnsi="仿宋" w:hint="eastAsia"/>
                <w:szCs w:val="21"/>
              </w:rPr>
              <w:t>一</w:t>
            </w:r>
            <w:r w:rsidRPr="002E080A">
              <w:rPr>
                <w:rFonts w:ascii="仿宋" w:eastAsia="仿宋" w:hAnsi="仿宋"/>
                <w:szCs w:val="21"/>
              </w:rPr>
              <w:t>、二、三等</w:t>
            </w:r>
            <w:r w:rsidRPr="002E080A">
              <w:rPr>
                <w:rFonts w:ascii="仿宋" w:eastAsia="仿宋" w:hAnsi="仿宋" w:hint="eastAsia"/>
                <w:szCs w:val="21"/>
              </w:rPr>
              <w:t>奖分别</w:t>
            </w:r>
            <w:r w:rsidRPr="002E080A">
              <w:rPr>
                <w:rFonts w:ascii="仿宋" w:eastAsia="仿宋" w:hAnsi="仿宋"/>
                <w:szCs w:val="21"/>
              </w:rPr>
              <w:t>加（3</w:t>
            </w:r>
            <w:r w:rsidRPr="002E080A">
              <w:rPr>
                <w:rFonts w:ascii="仿宋" w:eastAsia="仿宋" w:hAnsi="仿宋" w:hint="eastAsia"/>
                <w:szCs w:val="21"/>
              </w:rPr>
              <w:t>分、</w:t>
            </w:r>
            <w:r w:rsidRPr="002E080A">
              <w:rPr>
                <w:rFonts w:ascii="仿宋" w:eastAsia="仿宋" w:hAnsi="仿宋"/>
                <w:szCs w:val="21"/>
              </w:rPr>
              <w:t>2</w:t>
            </w:r>
            <w:r w:rsidRPr="002E080A">
              <w:rPr>
                <w:rFonts w:ascii="仿宋" w:eastAsia="仿宋" w:hAnsi="仿宋" w:hint="eastAsia"/>
                <w:szCs w:val="21"/>
              </w:rPr>
              <w:t>分</w:t>
            </w:r>
            <w:r w:rsidRPr="002E080A">
              <w:rPr>
                <w:rFonts w:ascii="仿宋" w:eastAsia="仿宋" w:hAnsi="仿宋"/>
                <w:szCs w:val="21"/>
              </w:rPr>
              <w:t>、</w:t>
            </w:r>
            <w:r w:rsidRPr="002E080A">
              <w:rPr>
                <w:rFonts w:ascii="仿宋" w:eastAsia="仿宋" w:hAnsi="仿宋" w:hint="eastAsia"/>
                <w:szCs w:val="21"/>
              </w:rPr>
              <w:t>1</w:t>
            </w:r>
            <w:r w:rsidRPr="002E080A">
              <w:rPr>
                <w:rFonts w:ascii="仿宋" w:eastAsia="仿宋" w:hAnsi="仿宋"/>
                <w:szCs w:val="21"/>
              </w:rPr>
              <w:t>.5</w:t>
            </w:r>
            <w:r w:rsidRPr="002E080A">
              <w:rPr>
                <w:rFonts w:ascii="仿宋" w:eastAsia="仿宋" w:hAnsi="仿宋" w:hint="eastAsia"/>
                <w:szCs w:val="21"/>
              </w:rPr>
              <w:t>分</w:t>
            </w:r>
            <w:r w:rsidRPr="002E080A">
              <w:rPr>
                <w:rFonts w:ascii="仿宋" w:eastAsia="仿宋" w:hAnsi="仿宋"/>
                <w:szCs w:val="21"/>
              </w:rPr>
              <w:t>）</w:t>
            </w:r>
            <w:r>
              <w:rPr>
                <w:rFonts w:ascii="仿宋" w:eastAsia="仿宋" w:hAnsi="仿宋" w:hint="eastAsia"/>
                <w:szCs w:val="21"/>
              </w:rPr>
              <w:t>；同一篇文章仅能计分一次，</w:t>
            </w:r>
            <w:r w:rsidRPr="000C26A4">
              <w:rPr>
                <w:rFonts w:ascii="仿宋" w:eastAsia="仿宋" w:hAnsi="仿宋"/>
                <w:szCs w:val="21"/>
              </w:rPr>
              <w:t>最高加</w:t>
            </w:r>
            <w:r>
              <w:rPr>
                <w:rFonts w:ascii="仿宋" w:eastAsia="仿宋" w:hAnsi="仿宋" w:hint="eastAsia"/>
                <w:szCs w:val="21"/>
              </w:rPr>
              <w:t>5</w:t>
            </w:r>
            <w:r w:rsidRPr="000C26A4">
              <w:rPr>
                <w:rFonts w:ascii="仿宋" w:eastAsia="仿宋" w:hAnsi="仿宋" w:hint="eastAsia"/>
                <w:szCs w:val="21"/>
              </w:rPr>
              <w:t>分</w:t>
            </w:r>
            <w:r>
              <w:rPr>
                <w:rFonts w:ascii="仿宋" w:eastAsia="仿宋" w:hAnsi="仿宋" w:hint="eastAsia"/>
                <w:szCs w:val="21"/>
              </w:rPr>
              <w:t>。</w:t>
            </w:r>
          </w:p>
        </w:tc>
        <w:tc>
          <w:tcPr>
            <w:tcW w:w="850"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851" w:type="dxa"/>
            <w:tcBorders>
              <w:top w:val="single" w:sz="4" w:space="0" w:color="auto"/>
              <w:left w:val="single" w:sz="4" w:space="0" w:color="auto"/>
              <w:bottom w:val="single" w:sz="4" w:space="0" w:color="auto"/>
              <w:right w:val="single" w:sz="4" w:space="0" w:color="auto"/>
            </w:tcBorders>
            <w:hideMark/>
          </w:tcPr>
          <w:p w:rsidR="00F92BAA" w:rsidRPr="002E080A" w:rsidRDefault="00F92BAA" w:rsidP="0000056A">
            <w:pPr>
              <w:spacing w:line="240" w:lineRule="atLeast"/>
              <w:rPr>
                <w:rFonts w:ascii="仿宋" w:eastAsia="仿宋" w:hAnsi="仿宋"/>
                <w:szCs w:val="21"/>
              </w:rPr>
            </w:pPr>
          </w:p>
        </w:tc>
      </w:tr>
      <w:tr w:rsidR="00F92BAA" w:rsidRPr="002E080A" w:rsidTr="0000056A">
        <w:trPr>
          <w:trHeight w:val="711"/>
        </w:trPr>
        <w:tc>
          <w:tcPr>
            <w:tcW w:w="806" w:type="dxa"/>
            <w:vMerge/>
            <w:tcBorders>
              <w:left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5812"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r w:rsidRPr="002E080A">
              <w:rPr>
                <w:rFonts w:ascii="仿宋" w:eastAsia="仿宋" w:hAnsi="仿宋" w:hint="eastAsia"/>
                <w:szCs w:val="21"/>
              </w:rPr>
              <w:t>8、</w:t>
            </w:r>
            <w:r w:rsidRPr="002E080A">
              <w:rPr>
                <w:rFonts w:ascii="仿宋" w:eastAsia="仿宋" w:hAnsi="仿宋"/>
                <w:szCs w:val="21"/>
              </w:rPr>
              <w:t>获省级</w:t>
            </w:r>
            <w:r w:rsidRPr="002E080A">
              <w:rPr>
                <w:rFonts w:ascii="仿宋" w:eastAsia="仿宋" w:hAnsi="仿宋" w:hint="eastAsia"/>
                <w:szCs w:val="21"/>
              </w:rPr>
              <w:t>主流</w:t>
            </w:r>
            <w:r w:rsidRPr="002E080A">
              <w:rPr>
                <w:rFonts w:ascii="仿宋" w:eastAsia="仿宋" w:hAnsi="仿宋"/>
                <w:szCs w:val="21"/>
              </w:rPr>
              <w:t>媒体报道</w:t>
            </w:r>
            <w:r w:rsidRPr="002E080A">
              <w:rPr>
                <w:rFonts w:ascii="仿宋" w:eastAsia="仿宋" w:hAnsi="仿宋" w:hint="eastAsia"/>
                <w:szCs w:val="21"/>
              </w:rPr>
              <w:t>1次</w:t>
            </w:r>
            <w:r w:rsidRPr="002E080A">
              <w:rPr>
                <w:rFonts w:ascii="仿宋" w:eastAsia="仿宋" w:hAnsi="仿宋"/>
                <w:szCs w:val="21"/>
              </w:rPr>
              <w:t>加</w:t>
            </w:r>
            <w:r w:rsidRPr="002E080A">
              <w:rPr>
                <w:rFonts w:ascii="仿宋" w:eastAsia="仿宋" w:hAnsi="仿宋" w:hint="eastAsia"/>
                <w:szCs w:val="21"/>
              </w:rPr>
              <w:t>（2分）</w:t>
            </w:r>
            <w:r w:rsidRPr="002E080A">
              <w:rPr>
                <w:rFonts w:ascii="仿宋" w:eastAsia="仿宋" w:hAnsi="仿宋"/>
                <w:szCs w:val="21"/>
              </w:rPr>
              <w:t>（</w:t>
            </w:r>
            <w:r w:rsidRPr="002E080A">
              <w:rPr>
                <w:rFonts w:ascii="仿宋" w:eastAsia="仿宋" w:hAnsi="仿宋" w:hint="eastAsia"/>
                <w:szCs w:val="21"/>
              </w:rPr>
              <w:t>限2次</w:t>
            </w:r>
            <w:r w:rsidRPr="002E080A">
              <w:rPr>
                <w:rFonts w:ascii="仿宋" w:eastAsia="仿宋" w:hAnsi="仿宋"/>
                <w:szCs w:val="21"/>
              </w:rPr>
              <w:t>）</w:t>
            </w:r>
            <w:r w:rsidRPr="002E080A">
              <w:rPr>
                <w:rFonts w:ascii="仿宋" w:eastAsia="仿宋" w:hAnsi="仿宋" w:hint="eastAsia"/>
                <w:szCs w:val="21"/>
              </w:rPr>
              <w:t>、</w:t>
            </w:r>
            <w:r w:rsidRPr="002E080A">
              <w:rPr>
                <w:rFonts w:ascii="仿宋" w:eastAsia="仿宋" w:hAnsi="仿宋"/>
                <w:szCs w:val="21"/>
              </w:rPr>
              <w:t>国家级媒体报道</w:t>
            </w:r>
            <w:r w:rsidRPr="002E080A">
              <w:rPr>
                <w:rFonts w:ascii="仿宋" w:eastAsia="仿宋" w:hAnsi="仿宋" w:hint="eastAsia"/>
                <w:szCs w:val="21"/>
              </w:rPr>
              <w:t>1次</w:t>
            </w:r>
            <w:r w:rsidRPr="002E080A">
              <w:rPr>
                <w:rFonts w:ascii="仿宋" w:eastAsia="仿宋" w:hAnsi="仿宋"/>
                <w:szCs w:val="21"/>
              </w:rPr>
              <w:t>加</w:t>
            </w:r>
            <w:r w:rsidRPr="002E080A">
              <w:rPr>
                <w:rFonts w:ascii="仿宋" w:eastAsia="仿宋" w:hAnsi="仿宋" w:hint="eastAsia"/>
                <w:szCs w:val="21"/>
              </w:rPr>
              <w:t>（3分）</w:t>
            </w:r>
            <w:r>
              <w:rPr>
                <w:rFonts w:ascii="仿宋" w:eastAsia="仿宋" w:hAnsi="仿宋" w:hint="eastAsia"/>
                <w:szCs w:val="21"/>
              </w:rPr>
              <w:t>，</w:t>
            </w:r>
            <w:r w:rsidRPr="000C26A4">
              <w:rPr>
                <w:rFonts w:ascii="仿宋" w:eastAsia="仿宋" w:hAnsi="仿宋"/>
                <w:szCs w:val="21"/>
              </w:rPr>
              <w:t>最高加</w:t>
            </w:r>
            <w:r>
              <w:rPr>
                <w:rFonts w:ascii="仿宋" w:eastAsia="仿宋" w:hAnsi="仿宋" w:hint="eastAsia"/>
                <w:szCs w:val="21"/>
              </w:rPr>
              <w:t>5</w:t>
            </w:r>
            <w:r w:rsidRPr="000C26A4">
              <w:rPr>
                <w:rFonts w:ascii="仿宋" w:eastAsia="仿宋" w:hAnsi="仿宋" w:hint="eastAsia"/>
                <w:szCs w:val="21"/>
              </w:rPr>
              <w:t>分</w:t>
            </w:r>
            <w:r>
              <w:rPr>
                <w:rFonts w:ascii="仿宋" w:eastAsia="仿宋" w:hAnsi="仿宋" w:hint="eastAsia"/>
                <w:szCs w:val="21"/>
              </w:rPr>
              <w:t>。</w:t>
            </w:r>
          </w:p>
        </w:tc>
        <w:tc>
          <w:tcPr>
            <w:tcW w:w="850"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c>
          <w:tcPr>
            <w:tcW w:w="851" w:type="dxa"/>
            <w:tcBorders>
              <w:top w:val="single" w:sz="4" w:space="0" w:color="auto"/>
              <w:left w:val="single" w:sz="4" w:space="0" w:color="auto"/>
              <w:bottom w:val="single" w:sz="4" w:space="0" w:color="auto"/>
              <w:right w:val="single" w:sz="4" w:space="0" w:color="auto"/>
            </w:tcBorders>
          </w:tcPr>
          <w:p w:rsidR="00F92BAA" w:rsidRPr="002E080A" w:rsidRDefault="00F92BAA" w:rsidP="0000056A">
            <w:pPr>
              <w:spacing w:line="240" w:lineRule="atLeast"/>
              <w:rPr>
                <w:rFonts w:ascii="仿宋" w:eastAsia="仿宋" w:hAnsi="仿宋"/>
                <w:szCs w:val="21"/>
              </w:rPr>
            </w:pPr>
          </w:p>
        </w:tc>
      </w:tr>
    </w:tbl>
    <w:p w:rsidR="00F92BAA" w:rsidRPr="002E080A" w:rsidRDefault="00F92BAA" w:rsidP="00F92BAA">
      <w:pPr>
        <w:rPr>
          <w:rFonts w:ascii="仿宋" w:eastAsia="仿宋" w:hAnsi="仿宋"/>
        </w:rPr>
      </w:pPr>
    </w:p>
    <w:p w:rsidR="00F92BAA" w:rsidRPr="002E080A" w:rsidRDefault="00F92BAA" w:rsidP="00F92BAA">
      <w:pPr>
        <w:rPr>
          <w:rFonts w:ascii="仿宋" w:eastAsia="仿宋" w:hAnsi="仿宋"/>
        </w:rPr>
      </w:pPr>
    </w:p>
    <w:p w:rsidR="00F92BAA" w:rsidRPr="00F92BAA" w:rsidRDefault="00F92BAA" w:rsidP="00F92BAA">
      <w:pPr>
        <w:spacing w:line="540" w:lineRule="exact"/>
        <w:jc w:val="left"/>
        <w:rPr>
          <w:rFonts w:ascii="仿宋" w:eastAsia="仿宋" w:hAnsi="仿宋"/>
          <w:sz w:val="28"/>
          <w:szCs w:val="28"/>
        </w:rPr>
      </w:pPr>
    </w:p>
    <w:p w:rsidR="00F92BAA" w:rsidRDefault="00F92BAA" w:rsidP="002C0189">
      <w:pPr>
        <w:spacing w:line="540" w:lineRule="exact"/>
        <w:ind w:firstLineChars="200" w:firstLine="560"/>
        <w:jc w:val="left"/>
        <w:rPr>
          <w:rFonts w:ascii="仿宋" w:eastAsia="仿宋" w:hAnsi="仿宋"/>
          <w:sz w:val="28"/>
          <w:szCs w:val="28"/>
        </w:rPr>
      </w:pPr>
    </w:p>
    <w:p w:rsidR="00F92BAA" w:rsidRDefault="00F92BAA" w:rsidP="002C0189">
      <w:pPr>
        <w:spacing w:line="540" w:lineRule="exact"/>
        <w:ind w:firstLineChars="200" w:firstLine="560"/>
        <w:jc w:val="left"/>
        <w:rPr>
          <w:rFonts w:ascii="仿宋" w:eastAsia="仿宋" w:hAnsi="仿宋"/>
          <w:sz w:val="28"/>
          <w:szCs w:val="28"/>
        </w:rPr>
      </w:pPr>
    </w:p>
    <w:p w:rsidR="00F92BAA" w:rsidRDefault="00F92BAA" w:rsidP="002C0189">
      <w:pPr>
        <w:spacing w:line="540" w:lineRule="exact"/>
        <w:ind w:firstLineChars="200" w:firstLine="560"/>
        <w:jc w:val="left"/>
        <w:rPr>
          <w:rFonts w:ascii="仿宋" w:eastAsia="仿宋" w:hAnsi="仿宋"/>
          <w:sz w:val="28"/>
          <w:szCs w:val="28"/>
        </w:rPr>
      </w:pPr>
    </w:p>
    <w:p w:rsidR="00F92BAA" w:rsidRDefault="00F92BAA" w:rsidP="002C0189">
      <w:pPr>
        <w:spacing w:line="540" w:lineRule="exact"/>
        <w:ind w:firstLineChars="200" w:firstLine="560"/>
        <w:jc w:val="left"/>
        <w:rPr>
          <w:rFonts w:ascii="仿宋" w:eastAsia="仿宋" w:hAnsi="仿宋"/>
          <w:sz w:val="28"/>
          <w:szCs w:val="28"/>
        </w:rPr>
      </w:pPr>
    </w:p>
    <w:p w:rsidR="00F92BAA" w:rsidRDefault="00F92BAA" w:rsidP="002C0189">
      <w:pPr>
        <w:spacing w:line="540" w:lineRule="exact"/>
        <w:ind w:firstLineChars="200" w:firstLine="560"/>
        <w:jc w:val="left"/>
        <w:rPr>
          <w:rFonts w:ascii="仿宋" w:eastAsia="仿宋" w:hAnsi="仿宋"/>
          <w:sz w:val="28"/>
          <w:szCs w:val="28"/>
        </w:rPr>
      </w:pPr>
    </w:p>
    <w:p w:rsidR="00F92BAA" w:rsidRDefault="00F92BAA" w:rsidP="002C0189">
      <w:pPr>
        <w:spacing w:line="540" w:lineRule="exact"/>
        <w:ind w:firstLineChars="200" w:firstLine="560"/>
        <w:jc w:val="left"/>
        <w:rPr>
          <w:rFonts w:ascii="仿宋" w:eastAsia="仿宋" w:hAnsi="仿宋"/>
          <w:sz w:val="28"/>
          <w:szCs w:val="28"/>
        </w:rPr>
      </w:pPr>
    </w:p>
    <w:p w:rsidR="00F92BAA" w:rsidRDefault="00F92BAA" w:rsidP="002C0189">
      <w:pPr>
        <w:spacing w:line="540" w:lineRule="exact"/>
        <w:ind w:firstLineChars="200" w:firstLine="560"/>
        <w:jc w:val="left"/>
        <w:rPr>
          <w:rFonts w:ascii="仿宋" w:eastAsia="仿宋" w:hAnsi="仿宋"/>
          <w:sz w:val="28"/>
          <w:szCs w:val="28"/>
        </w:rPr>
      </w:pPr>
    </w:p>
    <w:p w:rsidR="00F92BAA" w:rsidRDefault="00F92BAA" w:rsidP="002C0189">
      <w:pPr>
        <w:spacing w:line="540" w:lineRule="exact"/>
        <w:ind w:firstLineChars="200" w:firstLine="560"/>
        <w:jc w:val="left"/>
        <w:rPr>
          <w:rFonts w:ascii="仿宋" w:eastAsia="仿宋" w:hAnsi="仿宋"/>
          <w:sz w:val="28"/>
          <w:szCs w:val="28"/>
        </w:rPr>
      </w:pPr>
    </w:p>
    <w:p w:rsidR="00F92BAA" w:rsidRDefault="00F92BAA" w:rsidP="002C0189">
      <w:pPr>
        <w:spacing w:line="540" w:lineRule="exact"/>
        <w:ind w:firstLineChars="200" w:firstLine="560"/>
        <w:jc w:val="left"/>
        <w:rPr>
          <w:rFonts w:ascii="仿宋" w:eastAsia="仿宋" w:hAnsi="仿宋"/>
          <w:sz w:val="28"/>
          <w:szCs w:val="28"/>
        </w:rPr>
        <w:sectPr w:rsidR="00F92BAA">
          <w:pgSz w:w="11906" w:h="16838"/>
          <w:pgMar w:top="1440" w:right="1800" w:bottom="1440" w:left="1800" w:header="851" w:footer="992" w:gutter="0"/>
          <w:cols w:space="425"/>
          <w:docGrid w:type="lines" w:linePitch="312"/>
        </w:sectPr>
      </w:pPr>
    </w:p>
    <w:p w:rsidR="002C0189" w:rsidRDefault="00F92BAA" w:rsidP="00F92BAA">
      <w:pPr>
        <w:adjustRightInd w:val="0"/>
        <w:snapToGrid w:val="0"/>
        <w:spacing w:line="360" w:lineRule="auto"/>
        <w:jc w:val="left"/>
        <w:rPr>
          <w:rFonts w:ascii="Times New Roman" w:eastAsia="仿宋_GB2312" w:hAnsi="Times New Roman"/>
          <w:sz w:val="32"/>
          <w:szCs w:val="32"/>
        </w:rPr>
      </w:pPr>
      <w:r>
        <w:rPr>
          <w:rFonts w:ascii="仿宋" w:eastAsia="仿宋" w:hAnsi="仿宋" w:hint="eastAsia"/>
          <w:sz w:val="28"/>
          <w:szCs w:val="28"/>
        </w:rPr>
        <w:lastRenderedPageBreak/>
        <w:t>附件3：</w:t>
      </w:r>
    </w:p>
    <w:p w:rsidR="00F92BAA" w:rsidRDefault="00F92BAA" w:rsidP="00F92BAA">
      <w:pPr>
        <w:spacing w:line="540" w:lineRule="exact"/>
        <w:jc w:val="center"/>
        <w:rPr>
          <w:rFonts w:ascii="方正小标宋简体" w:eastAsia="方正小标宋简体" w:hAnsiTheme="majorEastAsia"/>
          <w:sz w:val="36"/>
          <w:szCs w:val="36"/>
        </w:rPr>
      </w:pPr>
    </w:p>
    <w:p w:rsidR="002C0189" w:rsidRDefault="002C0189" w:rsidP="00F92BAA">
      <w:pPr>
        <w:spacing w:line="540" w:lineRule="exact"/>
        <w:jc w:val="center"/>
        <w:rPr>
          <w:rFonts w:ascii="方正小标宋简体" w:eastAsia="方正小标宋简体" w:hAnsiTheme="majorEastAsia"/>
          <w:sz w:val="36"/>
          <w:szCs w:val="36"/>
        </w:rPr>
      </w:pPr>
      <w:r w:rsidRPr="00F92BAA">
        <w:rPr>
          <w:rFonts w:ascii="方正小标宋简体" w:eastAsia="方正小标宋简体" w:hAnsiTheme="majorEastAsia" w:hint="eastAsia"/>
          <w:sz w:val="36"/>
          <w:szCs w:val="36"/>
        </w:rPr>
        <w:t>江苏省专业科普馆年度绩效考评办法</w:t>
      </w:r>
      <w:r w:rsidR="00F92BAA">
        <w:rPr>
          <w:rFonts w:ascii="方正小标宋简体" w:eastAsia="方正小标宋简体" w:hAnsiTheme="majorEastAsia" w:hint="eastAsia"/>
          <w:sz w:val="36"/>
          <w:szCs w:val="36"/>
        </w:rPr>
        <w:t>（</w:t>
      </w:r>
      <w:r w:rsidR="00F92BAA" w:rsidRPr="00F92BAA">
        <w:rPr>
          <w:rFonts w:ascii="方正小标宋简体" w:eastAsia="方正小标宋简体" w:hAnsiTheme="majorEastAsia" w:hint="eastAsia"/>
          <w:sz w:val="36"/>
          <w:szCs w:val="36"/>
        </w:rPr>
        <w:t>试行</w:t>
      </w:r>
      <w:r w:rsidR="00F92BAA">
        <w:rPr>
          <w:rFonts w:ascii="方正小标宋简体" w:eastAsia="方正小标宋简体" w:hAnsiTheme="majorEastAsia" w:hint="eastAsia"/>
          <w:sz w:val="36"/>
          <w:szCs w:val="36"/>
        </w:rPr>
        <w:t>）</w:t>
      </w:r>
    </w:p>
    <w:p w:rsidR="00F92BAA" w:rsidRPr="00F92BAA" w:rsidRDefault="00F92BAA" w:rsidP="00F92BAA">
      <w:pPr>
        <w:spacing w:line="540" w:lineRule="exact"/>
        <w:jc w:val="center"/>
        <w:rPr>
          <w:rFonts w:ascii="方正小标宋简体" w:eastAsia="方正小标宋简体" w:hAnsiTheme="majorEastAsia"/>
          <w:sz w:val="36"/>
          <w:szCs w:val="36"/>
        </w:rPr>
      </w:pPr>
    </w:p>
    <w:p w:rsidR="002C0189" w:rsidRPr="00F92BAA" w:rsidRDefault="002C0189" w:rsidP="00F92BAA">
      <w:pPr>
        <w:spacing w:line="540" w:lineRule="exact"/>
        <w:ind w:firstLineChars="200" w:firstLine="643"/>
        <w:jc w:val="left"/>
        <w:rPr>
          <w:rFonts w:ascii="仿宋_GB2312" w:eastAsia="仿宋_GB2312" w:hAnsi="Times New Roman"/>
          <w:sz w:val="32"/>
          <w:szCs w:val="32"/>
        </w:rPr>
      </w:pPr>
      <w:r w:rsidRPr="00F92BAA">
        <w:rPr>
          <w:rFonts w:ascii="楷体" w:eastAsia="楷体" w:hAnsi="楷体" w:hint="eastAsia"/>
          <w:b/>
          <w:sz w:val="32"/>
          <w:szCs w:val="32"/>
        </w:rPr>
        <w:t>第一条总  则</w:t>
      </w:r>
    </w:p>
    <w:p w:rsidR="002C0189" w:rsidRPr="00F92BAA" w:rsidRDefault="002C0189" w:rsidP="00F92BAA">
      <w:pPr>
        <w:spacing w:line="540" w:lineRule="exact"/>
        <w:ind w:firstLineChars="200" w:firstLine="640"/>
        <w:jc w:val="left"/>
        <w:rPr>
          <w:rFonts w:ascii="仿宋_GB2312" w:eastAsia="仿宋_GB2312" w:hAnsi="仿宋"/>
          <w:sz w:val="32"/>
          <w:szCs w:val="32"/>
        </w:rPr>
      </w:pPr>
      <w:r w:rsidRPr="00F92BAA">
        <w:rPr>
          <w:rFonts w:ascii="仿宋_GB2312" w:eastAsia="仿宋_GB2312" w:hAnsi="仿宋" w:hint="eastAsia"/>
          <w:sz w:val="32"/>
          <w:szCs w:val="32"/>
        </w:rPr>
        <w:t>根据《江苏科普场馆行业准则》的有关规定，为切实加强专业科普馆自身建设，努力提高运行管理水平，增强公共科普服务能力，推动全省科普场馆事业又好又快发展，特制定本办法。</w:t>
      </w:r>
    </w:p>
    <w:p w:rsidR="002C0189" w:rsidRPr="00F92BAA" w:rsidRDefault="002C0189" w:rsidP="00F92BAA">
      <w:pPr>
        <w:spacing w:line="540" w:lineRule="exact"/>
        <w:ind w:firstLineChars="200" w:firstLine="643"/>
        <w:jc w:val="left"/>
        <w:rPr>
          <w:rFonts w:ascii="楷体" w:eastAsia="楷体" w:hAnsi="楷体"/>
          <w:b/>
          <w:sz w:val="32"/>
          <w:szCs w:val="32"/>
        </w:rPr>
      </w:pPr>
      <w:r w:rsidRPr="00F92BAA">
        <w:rPr>
          <w:rFonts w:ascii="楷体" w:eastAsia="楷体" w:hAnsi="楷体" w:hint="eastAsia"/>
          <w:b/>
          <w:sz w:val="32"/>
          <w:szCs w:val="32"/>
        </w:rPr>
        <w:t>第二条考评对象</w:t>
      </w:r>
    </w:p>
    <w:p w:rsidR="002C0189" w:rsidRPr="00F92BAA" w:rsidRDefault="002C0189" w:rsidP="00F92BAA">
      <w:pPr>
        <w:spacing w:line="540" w:lineRule="exact"/>
        <w:ind w:firstLineChars="200" w:firstLine="640"/>
        <w:jc w:val="left"/>
        <w:rPr>
          <w:rFonts w:ascii="仿宋_GB2312" w:eastAsia="仿宋_GB2312" w:hAnsi="仿宋"/>
          <w:sz w:val="32"/>
          <w:szCs w:val="32"/>
        </w:rPr>
      </w:pPr>
      <w:r w:rsidRPr="00F92BAA">
        <w:rPr>
          <w:rFonts w:ascii="仿宋_GB2312" w:eastAsia="仿宋_GB2312" w:hAnsi="仿宋" w:hint="eastAsia"/>
          <w:sz w:val="32"/>
          <w:szCs w:val="32"/>
        </w:rPr>
        <w:t>本办法考评对象为展厅面积在1000</w:t>
      </w:r>
      <w:r w:rsidRPr="00F92BAA">
        <w:rPr>
          <w:rFonts w:ascii="Batang" w:eastAsia="Batang" w:hAnsi="Batang" w:cs="Batang" w:hint="eastAsia"/>
          <w:sz w:val="32"/>
          <w:szCs w:val="32"/>
        </w:rPr>
        <w:t>㎡</w:t>
      </w:r>
      <w:r w:rsidRPr="00F92BAA">
        <w:rPr>
          <w:rFonts w:ascii="仿宋_GB2312" w:eastAsia="仿宋_GB2312" w:hAnsi="仿宋_GB2312" w:cs="仿宋_GB2312" w:hint="eastAsia"/>
          <w:sz w:val="32"/>
          <w:szCs w:val="32"/>
        </w:rPr>
        <w:t>以上、有科普专项经费、有专职工作人员且年开放达到</w:t>
      </w:r>
      <w:r w:rsidRPr="00F92BAA">
        <w:rPr>
          <w:rFonts w:ascii="仿宋_GB2312" w:eastAsia="仿宋_GB2312" w:hAnsi="仿宋" w:hint="eastAsia"/>
          <w:sz w:val="32"/>
          <w:szCs w:val="32"/>
        </w:rPr>
        <w:t>200天（被省、国家命名为科普教育基地的应执行其相关规定）的专业科普馆。</w:t>
      </w:r>
    </w:p>
    <w:p w:rsidR="002C0189" w:rsidRPr="00F92BAA" w:rsidRDefault="002C0189" w:rsidP="00F92BAA">
      <w:pPr>
        <w:spacing w:line="540" w:lineRule="exact"/>
        <w:ind w:firstLineChars="200" w:firstLine="643"/>
        <w:jc w:val="left"/>
        <w:rPr>
          <w:rFonts w:ascii="楷体" w:eastAsia="楷体" w:hAnsi="楷体"/>
          <w:b/>
          <w:sz w:val="32"/>
          <w:szCs w:val="32"/>
        </w:rPr>
      </w:pPr>
      <w:r w:rsidRPr="00F92BAA">
        <w:rPr>
          <w:rFonts w:ascii="楷体" w:eastAsia="楷体" w:hAnsi="楷体" w:hint="eastAsia"/>
          <w:b/>
          <w:sz w:val="32"/>
          <w:szCs w:val="32"/>
        </w:rPr>
        <w:t>第三条考评原则</w:t>
      </w:r>
    </w:p>
    <w:p w:rsidR="002C0189" w:rsidRPr="00F92BAA" w:rsidRDefault="002C0189" w:rsidP="00F92BAA">
      <w:pPr>
        <w:spacing w:line="540" w:lineRule="exact"/>
        <w:ind w:firstLineChars="200" w:firstLine="640"/>
        <w:jc w:val="left"/>
        <w:rPr>
          <w:rFonts w:ascii="仿宋_GB2312" w:eastAsia="仿宋_GB2312" w:hAnsi="仿宋"/>
          <w:sz w:val="32"/>
          <w:szCs w:val="32"/>
        </w:rPr>
      </w:pPr>
      <w:r w:rsidRPr="00F92BAA">
        <w:rPr>
          <w:rFonts w:ascii="仿宋_GB2312" w:eastAsia="仿宋_GB2312" w:hAnsi="仿宋" w:hint="eastAsia"/>
          <w:sz w:val="32"/>
          <w:szCs w:val="32"/>
        </w:rPr>
        <w:t xml:space="preserve">（一）社会效益最大化的原则； </w:t>
      </w:r>
    </w:p>
    <w:p w:rsidR="002C0189" w:rsidRPr="00F92BAA" w:rsidRDefault="002C0189" w:rsidP="00F92BAA">
      <w:pPr>
        <w:spacing w:line="540" w:lineRule="exact"/>
        <w:ind w:firstLineChars="200" w:firstLine="640"/>
        <w:jc w:val="left"/>
        <w:rPr>
          <w:rFonts w:ascii="仿宋_GB2312" w:eastAsia="仿宋_GB2312" w:hAnsi="仿宋"/>
          <w:sz w:val="32"/>
          <w:szCs w:val="32"/>
        </w:rPr>
      </w:pPr>
      <w:r w:rsidRPr="00F92BAA">
        <w:rPr>
          <w:rFonts w:ascii="仿宋_GB2312" w:eastAsia="仿宋_GB2312" w:hAnsi="仿宋" w:hint="eastAsia"/>
          <w:sz w:val="32"/>
          <w:szCs w:val="32"/>
        </w:rPr>
        <w:t>（二）公开、公平、公正的原则；</w:t>
      </w:r>
    </w:p>
    <w:p w:rsidR="002C0189" w:rsidRPr="00F92BAA" w:rsidRDefault="002C0189" w:rsidP="00F92BAA">
      <w:pPr>
        <w:spacing w:line="540" w:lineRule="exact"/>
        <w:ind w:firstLineChars="200" w:firstLine="640"/>
        <w:jc w:val="left"/>
        <w:rPr>
          <w:rFonts w:ascii="仿宋_GB2312" w:eastAsia="仿宋_GB2312" w:hAnsi="仿宋"/>
          <w:sz w:val="32"/>
          <w:szCs w:val="32"/>
        </w:rPr>
      </w:pPr>
      <w:r w:rsidRPr="00F92BAA">
        <w:rPr>
          <w:rFonts w:ascii="仿宋_GB2312" w:eastAsia="仿宋_GB2312" w:hAnsi="仿宋" w:hint="eastAsia"/>
          <w:sz w:val="32"/>
          <w:szCs w:val="32"/>
        </w:rPr>
        <w:t>（三）定性与定量评估相结合、注重实效的原则；</w:t>
      </w:r>
    </w:p>
    <w:p w:rsidR="002C0189" w:rsidRPr="00F92BAA" w:rsidRDefault="002C0189" w:rsidP="00F92BAA">
      <w:pPr>
        <w:spacing w:line="540" w:lineRule="exact"/>
        <w:ind w:firstLineChars="200" w:firstLine="640"/>
        <w:jc w:val="left"/>
        <w:rPr>
          <w:rFonts w:ascii="仿宋_GB2312" w:eastAsia="仿宋_GB2312" w:hAnsi="仿宋"/>
          <w:sz w:val="32"/>
          <w:szCs w:val="32"/>
        </w:rPr>
      </w:pPr>
      <w:r w:rsidRPr="00F92BAA">
        <w:rPr>
          <w:rFonts w:ascii="仿宋_GB2312" w:eastAsia="仿宋_GB2312" w:hAnsi="仿宋" w:hint="eastAsia"/>
          <w:sz w:val="32"/>
          <w:szCs w:val="32"/>
        </w:rPr>
        <w:t>（四）奖优激励的原则。</w:t>
      </w:r>
    </w:p>
    <w:p w:rsidR="002C0189" w:rsidRPr="00F92BAA" w:rsidRDefault="004931F3" w:rsidP="00F92BAA">
      <w:pPr>
        <w:spacing w:line="540" w:lineRule="exact"/>
        <w:ind w:firstLineChars="200" w:firstLine="643"/>
        <w:jc w:val="left"/>
        <w:rPr>
          <w:rFonts w:ascii="楷体" w:eastAsia="楷体" w:hAnsi="楷体"/>
          <w:b/>
          <w:sz w:val="32"/>
          <w:szCs w:val="32"/>
        </w:rPr>
      </w:pPr>
      <w:r w:rsidRPr="00F92BAA">
        <w:rPr>
          <w:rFonts w:ascii="楷体" w:eastAsia="楷体" w:hAnsi="楷体" w:hint="eastAsia"/>
          <w:b/>
          <w:sz w:val="32"/>
          <w:szCs w:val="32"/>
        </w:rPr>
        <w:t>第四</w:t>
      </w:r>
      <w:r w:rsidR="002C0189" w:rsidRPr="00F92BAA">
        <w:rPr>
          <w:rFonts w:ascii="楷体" w:eastAsia="楷体" w:hAnsi="楷体" w:hint="eastAsia"/>
          <w:b/>
          <w:sz w:val="32"/>
          <w:szCs w:val="32"/>
        </w:rPr>
        <w:t>条考评内容</w:t>
      </w:r>
    </w:p>
    <w:p w:rsidR="002C0189" w:rsidRPr="00F92BAA" w:rsidRDefault="002C0189" w:rsidP="00F92BAA">
      <w:pPr>
        <w:spacing w:line="540" w:lineRule="exact"/>
        <w:ind w:firstLineChars="200" w:firstLine="640"/>
        <w:jc w:val="left"/>
        <w:rPr>
          <w:rFonts w:ascii="仿宋_GB2312" w:eastAsia="仿宋_GB2312" w:hAnsi="仿宋"/>
          <w:sz w:val="32"/>
          <w:szCs w:val="32"/>
        </w:rPr>
      </w:pPr>
      <w:r w:rsidRPr="00F92BAA">
        <w:rPr>
          <w:rFonts w:ascii="仿宋_GB2312" w:eastAsia="仿宋_GB2312" w:hAnsi="仿宋" w:hint="eastAsia"/>
          <w:sz w:val="32"/>
          <w:szCs w:val="32"/>
        </w:rPr>
        <w:t>考评内容：运行管理、展教活动、队伍建设、公共服务和社会影响五个方面，同时设置一定的加分指标。参评单位应根据考评内容及相关指标，建立完善的年度工作台账。</w:t>
      </w:r>
    </w:p>
    <w:p w:rsidR="002C0189" w:rsidRPr="00F92BAA" w:rsidRDefault="002C0189" w:rsidP="00CD1C20">
      <w:pPr>
        <w:spacing w:line="540" w:lineRule="exact"/>
        <w:ind w:firstLineChars="200" w:firstLine="643"/>
        <w:jc w:val="left"/>
        <w:rPr>
          <w:rFonts w:ascii="仿宋_GB2312" w:eastAsia="仿宋_GB2312" w:hAnsi="仿宋"/>
          <w:b/>
          <w:sz w:val="32"/>
          <w:szCs w:val="32"/>
        </w:rPr>
      </w:pPr>
      <w:r w:rsidRPr="00F92BAA">
        <w:rPr>
          <w:rFonts w:ascii="仿宋_GB2312" w:eastAsia="仿宋_GB2312" w:hAnsi="仿宋" w:hint="eastAsia"/>
          <w:b/>
          <w:sz w:val="32"/>
          <w:szCs w:val="32"/>
        </w:rPr>
        <w:t>（一）运行管理</w:t>
      </w:r>
    </w:p>
    <w:p w:rsidR="002C0189" w:rsidRPr="00F92BAA" w:rsidRDefault="002C0189" w:rsidP="00F92BAA">
      <w:pPr>
        <w:spacing w:line="540" w:lineRule="exact"/>
        <w:ind w:firstLineChars="200" w:firstLine="640"/>
        <w:jc w:val="left"/>
        <w:rPr>
          <w:rFonts w:ascii="仿宋_GB2312" w:eastAsia="仿宋_GB2312" w:hAnsi="仿宋"/>
          <w:sz w:val="32"/>
          <w:szCs w:val="32"/>
        </w:rPr>
      </w:pPr>
      <w:r w:rsidRPr="00F92BAA">
        <w:rPr>
          <w:rFonts w:ascii="仿宋_GB2312" w:eastAsia="仿宋_GB2312" w:hAnsi="仿宋" w:hint="eastAsia"/>
          <w:sz w:val="32"/>
          <w:szCs w:val="32"/>
        </w:rPr>
        <w:t>1、有可具操作的年度工作计划、绩效考评目标，有年终工作总结和年度参观人数统计。</w:t>
      </w:r>
    </w:p>
    <w:p w:rsidR="002C0189" w:rsidRPr="00F92BAA" w:rsidRDefault="002C0189" w:rsidP="00F92BAA">
      <w:pPr>
        <w:spacing w:line="540" w:lineRule="exact"/>
        <w:ind w:firstLineChars="200" w:firstLine="640"/>
        <w:jc w:val="left"/>
        <w:rPr>
          <w:rFonts w:ascii="仿宋_GB2312" w:eastAsia="仿宋_GB2312" w:hAnsi="仿宋"/>
          <w:sz w:val="32"/>
          <w:szCs w:val="32"/>
        </w:rPr>
      </w:pPr>
      <w:r w:rsidRPr="00F92BAA">
        <w:rPr>
          <w:rFonts w:ascii="仿宋_GB2312" w:eastAsia="仿宋_GB2312" w:hAnsi="仿宋" w:hint="eastAsia"/>
          <w:sz w:val="32"/>
          <w:szCs w:val="32"/>
        </w:rPr>
        <w:lastRenderedPageBreak/>
        <w:t>2、有较为健全完善的各项规章制度，并在实际工作中得到有效落实。</w:t>
      </w:r>
    </w:p>
    <w:p w:rsidR="002C0189" w:rsidRPr="00F92BAA" w:rsidRDefault="002C0189" w:rsidP="00F92BAA">
      <w:pPr>
        <w:spacing w:line="540" w:lineRule="exact"/>
        <w:ind w:firstLineChars="200" w:firstLine="640"/>
        <w:jc w:val="left"/>
        <w:rPr>
          <w:rFonts w:ascii="仿宋_GB2312" w:eastAsia="仿宋_GB2312" w:hAnsi="仿宋"/>
          <w:sz w:val="32"/>
          <w:szCs w:val="32"/>
        </w:rPr>
      </w:pPr>
      <w:r w:rsidRPr="00F92BAA">
        <w:rPr>
          <w:rFonts w:ascii="仿宋_GB2312" w:eastAsia="仿宋_GB2312" w:hAnsi="仿宋" w:hint="eastAsia"/>
          <w:sz w:val="32"/>
          <w:szCs w:val="32"/>
        </w:rPr>
        <w:t>3、有科普专项经费，并有确保科普经费使用效率和效益最大化的有效措施。</w:t>
      </w:r>
    </w:p>
    <w:p w:rsidR="002C0189" w:rsidRPr="00F92BAA" w:rsidRDefault="002C0189" w:rsidP="00F92BAA">
      <w:pPr>
        <w:spacing w:line="540" w:lineRule="exact"/>
        <w:ind w:firstLineChars="200" w:firstLine="640"/>
        <w:jc w:val="left"/>
        <w:rPr>
          <w:rFonts w:ascii="仿宋_GB2312" w:eastAsia="仿宋_GB2312" w:hAnsi="仿宋"/>
          <w:sz w:val="32"/>
          <w:szCs w:val="32"/>
        </w:rPr>
      </w:pPr>
      <w:r w:rsidRPr="00F92BAA">
        <w:rPr>
          <w:rFonts w:ascii="仿宋_GB2312" w:eastAsia="仿宋_GB2312" w:hAnsi="仿宋" w:hint="eastAsia"/>
          <w:sz w:val="32"/>
          <w:szCs w:val="32"/>
        </w:rPr>
        <w:t>4、有畅通的参观通道、清晰的导引标识、整洁的展厅环境、齐备的安全设施，确保不发生安全事故。</w:t>
      </w:r>
    </w:p>
    <w:p w:rsidR="002C0189" w:rsidRPr="00F92BAA" w:rsidRDefault="002C0189" w:rsidP="00CD1C20">
      <w:pPr>
        <w:spacing w:line="540" w:lineRule="exact"/>
        <w:ind w:firstLineChars="200" w:firstLine="643"/>
        <w:jc w:val="left"/>
        <w:rPr>
          <w:rFonts w:ascii="仿宋_GB2312" w:eastAsia="仿宋_GB2312" w:hAnsi="仿宋"/>
          <w:b/>
          <w:sz w:val="32"/>
          <w:szCs w:val="32"/>
        </w:rPr>
      </w:pPr>
      <w:r w:rsidRPr="00F92BAA">
        <w:rPr>
          <w:rFonts w:ascii="仿宋_GB2312" w:eastAsia="仿宋_GB2312" w:hAnsi="仿宋" w:hint="eastAsia"/>
          <w:b/>
          <w:sz w:val="32"/>
          <w:szCs w:val="32"/>
        </w:rPr>
        <w:t>（二）展教活动</w:t>
      </w:r>
    </w:p>
    <w:p w:rsidR="002C0189" w:rsidRPr="00F92BAA" w:rsidRDefault="002C0189" w:rsidP="00F92BAA">
      <w:pPr>
        <w:spacing w:line="540" w:lineRule="exact"/>
        <w:ind w:firstLineChars="200" w:firstLine="640"/>
        <w:jc w:val="left"/>
        <w:rPr>
          <w:rFonts w:ascii="仿宋_GB2312" w:eastAsia="仿宋_GB2312" w:hAnsi="仿宋"/>
          <w:sz w:val="32"/>
          <w:szCs w:val="32"/>
        </w:rPr>
      </w:pPr>
      <w:r w:rsidRPr="00F92BAA">
        <w:rPr>
          <w:rFonts w:ascii="仿宋_GB2312" w:eastAsia="仿宋_GB2312" w:hAnsi="仿宋" w:hint="eastAsia"/>
          <w:sz w:val="32"/>
          <w:szCs w:val="32"/>
        </w:rPr>
        <w:t>1、常设展览专业特色明显，展示内容丰富，具有科学性、知识性、趣味性的互动展品占比达20%以上，展品完好率达到95%。</w:t>
      </w:r>
    </w:p>
    <w:p w:rsidR="002C0189" w:rsidRPr="00F92BAA" w:rsidRDefault="002C0189" w:rsidP="00F92BAA">
      <w:pPr>
        <w:spacing w:line="540" w:lineRule="exact"/>
        <w:ind w:firstLineChars="200" w:firstLine="640"/>
        <w:jc w:val="left"/>
        <w:rPr>
          <w:rFonts w:ascii="仿宋_GB2312" w:eastAsia="仿宋_GB2312" w:hAnsi="仿宋"/>
          <w:sz w:val="32"/>
          <w:szCs w:val="32"/>
        </w:rPr>
      </w:pPr>
      <w:r w:rsidRPr="00F92BAA">
        <w:rPr>
          <w:rFonts w:ascii="仿宋_GB2312" w:eastAsia="仿宋_GB2312" w:hAnsi="仿宋" w:hint="eastAsia"/>
          <w:sz w:val="32"/>
          <w:szCs w:val="32"/>
        </w:rPr>
        <w:t>2、举办年度临时展览不少于2次，每次不少于15天，内容新颖、公众参与度及认可度高。</w:t>
      </w:r>
    </w:p>
    <w:p w:rsidR="002C0189" w:rsidRPr="00F92BAA" w:rsidRDefault="002C0189" w:rsidP="00F92BAA">
      <w:pPr>
        <w:spacing w:line="540" w:lineRule="exact"/>
        <w:ind w:firstLineChars="200" w:firstLine="640"/>
        <w:jc w:val="left"/>
        <w:rPr>
          <w:rFonts w:ascii="仿宋_GB2312" w:eastAsia="仿宋_GB2312" w:hAnsi="仿宋"/>
          <w:sz w:val="32"/>
          <w:szCs w:val="32"/>
        </w:rPr>
      </w:pPr>
      <w:r w:rsidRPr="00F92BAA">
        <w:rPr>
          <w:rFonts w:ascii="仿宋_GB2312" w:eastAsia="仿宋_GB2312" w:hAnsi="仿宋" w:hint="eastAsia"/>
          <w:sz w:val="32"/>
          <w:szCs w:val="32"/>
        </w:rPr>
        <w:t>3、参加全省性科普周、科普日等重大科普活动且成效显著，举办具有本馆特色的长效品牌科普活动且在当地产生较好反响。</w:t>
      </w:r>
    </w:p>
    <w:p w:rsidR="002C0189" w:rsidRPr="00F92BAA" w:rsidRDefault="002C0189" w:rsidP="00F92BAA">
      <w:pPr>
        <w:spacing w:line="540" w:lineRule="exact"/>
        <w:ind w:firstLineChars="200" w:firstLine="640"/>
        <w:jc w:val="left"/>
        <w:rPr>
          <w:rFonts w:ascii="仿宋_GB2312" w:eastAsia="仿宋_GB2312" w:hAnsi="仿宋"/>
          <w:sz w:val="32"/>
          <w:szCs w:val="32"/>
        </w:rPr>
      </w:pPr>
      <w:r w:rsidRPr="00F92BAA">
        <w:rPr>
          <w:rFonts w:ascii="仿宋_GB2312" w:eastAsia="仿宋_GB2312" w:hAnsi="仿宋" w:hint="eastAsia"/>
          <w:sz w:val="32"/>
          <w:szCs w:val="32"/>
        </w:rPr>
        <w:t>4、年度举办科普讲座不少于4次（不含科普周、科普日活动），每次参加人数不少于100人。</w:t>
      </w:r>
    </w:p>
    <w:p w:rsidR="002C0189" w:rsidRPr="00F92BAA" w:rsidRDefault="002C0189" w:rsidP="00CD1C20">
      <w:pPr>
        <w:spacing w:line="540" w:lineRule="exact"/>
        <w:ind w:firstLineChars="200" w:firstLine="643"/>
        <w:jc w:val="left"/>
        <w:rPr>
          <w:rFonts w:ascii="仿宋_GB2312" w:eastAsia="仿宋_GB2312" w:hAnsi="仿宋"/>
          <w:b/>
          <w:sz w:val="32"/>
          <w:szCs w:val="32"/>
        </w:rPr>
      </w:pPr>
      <w:r w:rsidRPr="00F92BAA">
        <w:rPr>
          <w:rFonts w:ascii="仿宋_GB2312" w:eastAsia="仿宋_GB2312" w:hAnsi="仿宋" w:hint="eastAsia"/>
          <w:b/>
          <w:sz w:val="32"/>
          <w:szCs w:val="32"/>
        </w:rPr>
        <w:t>（三）队伍建设</w:t>
      </w:r>
    </w:p>
    <w:p w:rsidR="002C0189" w:rsidRPr="00F92BAA" w:rsidRDefault="002C0189" w:rsidP="00F92BAA">
      <w:pPr>
        <w:spacing w:line="540" w:lineRule="exact"/>
        <w:ind w:firstLineChars="200" w:firstLine="640"/>
        <w:jc w:val="left"/>
        <w:rPr>
          <w:rFonts w:ascii="仿宋_GB2312" w:eastAsia="仿宋_GB2312" w:hAnsi="仿宋"/>
          <w:sz w:val="32"/>
          <w:szCs w:val="32"/>
        </w:rPr>
      </w:pPr>
      <w:r w:rsidRPr="00F92BAA">
        <w:rPr>
          <w:rFonts w:ascii="仿宋_GB2312" w:eastAsia="仿宋_GB2312" w:hAnsi="仿宋" w:hint="eastAsia"/>
          <w:sz w:val="32"/>
          <w:szCs w:val="32"/>
        </w:rPr>
        <w:t>1、建立员工年度工作考核制度，评选表彰优秀员工，营造创先争优的浓厚氛围。</w:t>
      </w:r>
    </w:p>
    <w:p w:rsidR="002C0189" w:rsidRPr="00F92BAA" w:rsidRDefault="002C0189" w:rsidP="00F92BAA">
      <w:pPr>
        <w:spacing w:line="540" w:lineRule="exact"/>
        <w:ind w:firstLineChars="200" w:firstLine="640"/>
        <w:jc w:val="left"/>
        <w:rPr>
          <w:rFonts w:ascii="仿宋_GB2312" w:eastAsia="仿宋_GB2312" w:hAnsi="仿宋"/>
          <w:sz w:val="32"/>
          <w:szCs w:val="32"/>
        </w:rPr>
      </w:pPr>
      <w:r w:rsidRPr="00F92BAA">
        <w:rPr>
          <w:rFonts w:ascii="仿宋_GB2312" w:eastAsia="仿宋_GB2312" w:hAnsi="仿宋" w:hint="eastAsia"/>
          <w:sz w:val="32"/>
          <w:szCs w:val="32"/>
        </w:rPr>
        <w:t>2、开展员工年度教育培训不少于</w:t>
      </w:r>
      <w:r w:rsidR="00020723" w:rsidRPr="00020723">
        <w:rPr>
          <w:rFonts w:ascii="仿宋_GB2312" w:eastAsia="仿宋_GB2312" w:hAnsi="仿宋" w:hint="eastAsia"/>
          <w:sz w:val="32"/>
          <w:szCs w:val="32"/>
        </w:rPr>
        <w:t>3</w:t>
      </w:r>
      <w:r w:rsidRPr="00F92BAA">
        <w:rPr>
          <w:rFonts w:ascii="仿宋_GB2312" w:eastAsia="仿宋_GB2312" w:hAnsi="仿宋" w:hint="eastAsia"/>
          <w:sz w:val="32"/>
          <w:szCs w:val="32"/>
        </w:rPr>
        <w:t>0学时，并有培训工作计划、培训内容、参训人员名单及不少于1500字的学习心得。</w:t>
      </w:r>
    </w:p>
    <w:p w:rsidR="002C0189" w:rsidRPr="00F92BAA" w:rsidRDefault="002C0189" w:rsidP="00F92BAA">
      <w:pPr>
        <w:spacing w:line="540" w:lineRule="exact"/>
        <w:ind w:firstLineChars="200" w:firstLine="640"/>
        <w:jc w:val="left"/>
        <w:rPr>
          <w:rFonts w:ascii="仿宋_GB2312" w:eastAsia="仿宋_GB2312" w:hAnsi="仿宋"/>
          <w:sz w:val="32"/>
          <w:szCs w:val="32"/>
        </w:rPr>
      </w:pPr>
      <w:r w:rsidRPr="00F92BAA">
        <w:rPr>
          <w:rFonts w:ascii="仿宋_GB2312" w:eastAsia="仿宋_GB2312" w:hAnsi="仿宋" w:hint="eastAsia"/>
          <w:sz w:val="32"/>
          <w:szCs w:val="32"/>
        </w:rPr>
        <w:t>3、鼓励支持员工参加行业竞赛、科学教育项目研究、撰写学术论文、科普文章等活动，对获得省级、国家级表彰</w:t>
      </w:r>
      <w:r w:rsidRPr="00F92BAA">
        <w:rPr>
          <w:rFonts w:ascii="仿宋_GB2312" w:eastAsia="仿宋_GB2312" w:hAnsi="仿宋" w:hint="eastAsia"/>
          <w:sz w:val="32"/>
          <w:szCs w:val="32"/>
        </w:rPr>
        <w:lastRenderedPageBreak/>
        <w:t>或被采用的增加相应分值。</w:t>
      </w:r>
    </w:p>
    <w:p w:rsidR="002C0189" w:rsidRPr="00F92BAA" w:rsidRDefault="002C0189" w:rsidP="00F92BAA">
      <w:pPr>
        <w:spacing w:line="540" w:lineRule="exact"/>
        <w:ind w:firstLineChars="200" w:firstLine="640"/>
        <w:jc w:val="left"/>
        <w:rPr>
          <w:rFonts w:ascii="仿宋_GB2312" w:eastAsia="仿宋_GB2312" w:hAnsi="仿宋"/>
          <w:sz w:val="32"/>
          <w:szCs w:val="32"/>
        </w:rPr>
      </w:pPr>
      <w:r w:rsidRPr="00F92BAA">
        <w:rPr>
          <w:rFonts w:ascii="仿宋_GB2312" w:eastAsia="仿宋_GB2312" w:hAnsi="仿宋" w:hint="eastAsia"/>
          <w:sz w:val="32"/>
          <w:szCs w:val="32"/>
        </w:rPr>
        <w:t>4、有不少于10人的科普志愿者队伍并通过培训上岗，做好对志愿者的服务管理，开展年度总结表彰工作。</w:t>
      </w:r>
    </w:p>
    <w:p w:rsidR="002C0189" w:rsidRPr="00F92BAA" w:rsidRDefault="002C0189" w:rsidP="00CD1C20">
      <w:pPr>
        <w:spacing w:line="540" w:lineRule="exact"/>
        <w:ind w:firstLineChars="200" w:firstLine="643"/>
        <w:jc w:val="left"/>
        <w:rPr>
          <w:rFonts w:ascii="仿宋_GB2312" w:eastAsia="仿宋_GB2312" w:hAnsi="仿宋"/>
          <w:b/>
          <w:sz w:val="32"/>
          <w:szCs w:val="32"/>
        </w:rPr>
      </w:pPr>
      <w:r w:rsidRPr="00F92BAA">
        <w:rPr>
          <w:rFonts w:ascii="仿宋_GB2312" w:eastAsia="仿宋_GB2312" w:hAnsi="仿宋" w:hint="eastAsia"/>
          <w:b/>
          <w:sz w:val="32"/>
          <w:szCs w:val="32"/>
        </w:rPr>
        <w:t>（四）公共服务</w:t>
      </w:r>
    </w:p>
    <w:p w:rsidR="002C0189" w:rsidRPr="00F92BAA" w:rsidRDefault="002C0189" w:rsidP="00F92BAA">
      <w:pPr>
        <w:spacing w:line="540" w:lineRule="exact"/>
        <w:ind w:firstLineChars="200" w:firstLine="640"/>
        <w:jc w:val="left"/>
        <w:rPr>
          <w:rFonts w:ascii="仿宋_GB2312" w:eastAsia="仿宋_GB2312" w:hAnsi="仿宋"/>
          <w:sz w:val="32"/>
          <w:szCs w:val="32"/>
        </w:rPr>
      </w:pPr>
      <w:r w:rsidRPr="00F92BAA">
        <w:rPr>
          <w:rFonts w:ascii="仿宋_GB2312" w:eastAsia="仿宋_GB2312" w:hAnsi="仿宋" w:hint="eastAsia"/>
          <w:sz w:val="32"/>
          <w:szCs w:val="32"/>
        </w:rPr>
        <w:t>1、年均开放不少于200天，每天开放不少于6小时，年参观人数不低于10人/</w:t>
      </w:r>
      <w:r w:rsidRPr="00F92BAA">
        <w:rPr>
          <w:rFonts w:ascii="Batang" w:eastAsia="Batang" w:hAnsi="Batang" w:cs="Batang" w:hint="eastAsia"/>
          <w:sz w:val="32"/>
          <w:szCs w:val="32"/>
        </w:rPr>
        <w:t>㎡</w:t>
      </w:r>
      <w:r w:rsidRPr="00F92BAA">
        <w:rPr>
          <w:rFonts w:ascii="仿宋_GB2312" w:eastAsia="仿宋_GB2312" w:hAnsi="仿宋_GB2312" w:cs="仿宋_GB2312" w:hint="eastAsia"/>
          <w:sz w:val="32"/>
          <w:szCs w:val="32"/>
        </w:rPr>
        <w:t>展厅面积。</w:t>
      </w:r>
    </w:p>
    <w:p w:rsidR="002C0189" w:rsidRPr="00F92BAA" w:rsidRDefault="002C0189" w:rsidP="00F92BAA">
      <w:pPr>
        <w:spacing w:line="540" w:lineRule="exact"/>
        <w:ind w:firstLineChars="200" w:firstLine="640"/>
        <w:jc w:val="left"/>
        <w:rPr>
          <w:rFonts w:ascii="仿宋_GB2312" w:eastAsia="仿宋_GB2312" w:hAnsi="仿宋"/>
          <w:sz w:val="32"/>
          <w:szCs w:val="32"/>
        </w:rPr>
      </w:pPr>
      <w:r w:rsidRPr="00F92BAA">
        <w:rPr>
          <w:rFonts w:ascii="仿宋_GB2312" w:eastAsia="仿宋_GB2312" w:hAnsi="仿宋" w:hint="eastAsia"/>
          <w:sz w:val="32"/>
          <w:szCs w:val="32"/>
        </w:rPr>
        <w:t>2、一线员工统一着装、接待有序规范、咨询服务周到、投诉处理及时。</w:t>
      </w:r>
    </w:p>
    <w:p w:rsidR="002C0189" w:rsidRPr="00F92BAA" w:rsidRDefault="002C0189" w:rsidP="00F92BAA">
      <w:pPr>
        <w:spacing w:line="540" w:lineRule="exact"/>
        <w:ind w:firstLineChars="200" w:firstLine="640"/>
        <w:jc w:val="left"/>
        <w:rPr>
          <w:rFonts w:ascii="仿宋_GB2312" w:eastAsia="仿宋_GB2312" w:hAnsi="仿宋"/>
          <w:sz w:val="32"/>
          <w:szCs w:val="32"/>
        </w:rPr>
      </w:pPr>
      <w:r w:rsidRPr="00F92BAA">
        <w:rPr>
          <w:rFonts w:ascii="仿宋_GB2312" w:eastAsia="仿宋_GB2312" w:hAnsi="仿宋" w:hint="eastAsia"/>
          <w:sz w:val="32"/>
          <w:szCs w:val="32"/>
        </w:rPr>
        <w:t>3、有专职讲解人员（展厅面积在3000平方米以下不少于3人、6000平方米以下不少于5人、7000平方米以上6至8人），经过专业培训、持证上岗。</w:t>
      </w:r>
    </w:p>
    <w:p w:rsidR="002C0189" w:rsidRPr="00F92BAA" w:rsidRDefault="002C0189" w:rsidP="00F92BAA">
      <w:pPr>
        <w:spacing w:line="540" w:lineRule="exact"/>
        <w:ind w:firstLineChars="200" w:firstLine="640"/>
        <w:jc w:val="left"/>
        <w:rPr>
          <w:rFonts w:ascii="仿宋_GB2312" w:eastAsia="仿宋_GB2312" w:hAnsi="仿宋"/>
          <w:sz w:val="32"/>
          <w:szCs w:val="32"/>
        </w:rPr>
      </w:pPr>
      <w:r w:rsidRPr="00F92BAA">
        <w:rPr>
          <w:rFonts w:ascii="仿宋_GB2312" w:eastAsia="仿宋_GB2312" w:hAnsi="仿宋" w:hint="eastAsia"/>
          <w:sz w:val="32"/>
          <w:szCs w:val="32"/>
        </w:rPr>
        <w:t>4、有独立域名的网站或在主管单位网站上有本馆专栏，且每月更新文稿、图片各不低于2篇、幅，年访问量不低于10000人。建有公众微信或官方微博，开展线上线下科普活动且有不低于2000人次公众参与。</w:t>
      </w:r>
    </w:p>
    <w:p w:rsidR="002C0189" w:rsidRPr="00F92BAA" w:rsidRDefault="002C0189" w:rsidP="00CD1C20">
      <w:pPr>
        <w:spacing w:line="540" w:lineRule="exact"/>
        <w:ind w:firstLineChars="200" w:firstLine="643"/>
        <w:jc w:val="left"/>
        <w:rPr>
          <w:rFonts w:ascii="仿宋_GB2312" w:eastAsia="仿宋_GB2312" w:hAnsi="仿宋"/>
          <w:b/>
          <w:sz w:val="32"/>
          <w:szCs w:val="32"/>
        </w:rPr>
      </w:pPr>
      <w:r w:rsidRPr="00F92BAA">
        <w:rPr>
          <w:rFonts w:ascii="仿宋_GB2312" w:eastAsia="仿宋_GB2312" w:hAnsi="仿宋" w:hint="eastAsia"/>
          <w:b/>
          <w:sz w:val="32"/>
          <w:szCs w:val="32"/>
        </w:rPr>
        <w:t>（五）社会影响</w:t>
      </w:r>
    </w:p>
    <w:p w:rsidR="002C0189" w:rsidRPr="00F92BAA" w:rsidRDefault="002C0189" w:rsidP="00F92BAA">
      <w:pPr>
        <w:spacing w:line="540" w:lineRule="exact"/>
        <w:ind w:firstLineChars="200" w:firstLine="640"/>
        <w:jc w:val="left"/>
        <w:rPr>
          <w:rFonts w:ascii="仿宋_GB2312" w:eastAsia="仿宋_GB2312" w:hAnsi="仿宋"/>
          <w:sz w:val="32"/>
          <w:szCs w:val="32"/>
        </w:rPr>
      </w:pPr>
      <w:r w:rsidRPr="00F92BAA">
        <w:rPr>
          <w:rFonts w:ascii="仿宋_GB2312" w:eastAsia="仿宋_GB2312" w:hAnsi="仿宋" w:hint="eastAsia"/>
          <w:sz w:val="32"/>
          <w:szCs w:val="32"/>
        </w:rPr>
        <w:t>1、设立观众意见箱、留言簿或网民留言版及现场抽样调查表，参加调查的观众占总人数比例不低于3%，满意、基本满意占比不低于95%。</w:t>
      </w:r>
    </w:p>
    <w:p w:rsidR="002C0189" w:rsidRPr="00F92BAA" w:rsidRDefault="002C0189" w:rsidP="00F92BAA">
      <w:pPr>
        <w:spacing w:line="540" w:lineRule="exact"/>
        <w:ind w:firstLineChars="200" w:firstLine="640"/>
        <w:jc w:val="left"/>
        <w:rPr>
          <w:rFonts w:ascii="仿宋_GB2312" w:eastAsia="仿宋_GB2312" w:hAnsi="仿宋"/>
          <w:sz w:val="32"/>
          <w:szCs w:val="32"/>
        </w:rPr>
      </w:pPr>
      <w:r w:rsidRPr="00F92BAA">
        <w:rPr>
          <w:rFonts w:ascii="仿宋_GB2312" w:eastAsia="仿宋_GB2312" w:hAnsi="仿宋" w:hint="eastAsia"/>
          <w:sz w:val="32"/>
          <w:szCs w:val="32"/>
        </w:rPr>
        <w:t>2、当地主流媒体（广播电台、电视台、报纸、官方网站）每年对科普场馆的正面报道不少于2次，同一主题活动内容报道只计一次。</w:t>
      </w:r>
    </w:p>
    <w:p w:rsidR="002C0189" w:rsidRPr="0019004F" w:rsidRDefault="002C0189" w:rsidP="0019004F">
      <w:pPr>
        <w:spacing w:line="540" w:lineRule="exact"/>
        <w:ind w:firstLineChars="200" w:firstLine="643"/>
        <w:jc w:val="left"/>
        <w:rPr>
          <w:rFonts w:ascii="楷体" w:eastAsia="楷体" w:hAnsi="楷体"/>
          <w:b/>
          <w:sz w:val="32"/>
          <w:szCs w:val="32"/>
        </w:rPr>
      </w:pPr>
      <w:r w:rsidRPr="0019004F">
        <w:rPr>
          <w:rFonts w:ascii="楷体" w:eastAsia="楷体" w:hAnsi="楷体" w:hint="eastAsia"/>
          <w:b/>
          <w:sz w:val="32"/>
          <w:szCs w:val="32"/>
        </w:rPr>
        <w:t>第五条考评组织</w:t>
      </w:r>
    </w:p>
    <w:p w:rsidR="002C0189" w:rsidRPr="0019004F" w:rsidRDefault="00020723" w:rsidP="0019004F">
      <w:pPr>
        <w:spacing w:line="54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全省专业科普馆年度绩效考评</w:t>
      </w:r>
      <w:r w:rsidRPr="00020723">
        <w:rPr>
          <w:rFonts w:ascii="仿宋_GB2312" w:eastAsia="仿宋_GB2312" w:hAnsi="仿宋" w:hint="eastAsia"/>
          <w:color w:val="C00000"/>
          <w:sz w:val="32"/>
          <w:szCs w:val="32"/>
        </w:rPr>
        <w:t>由</w:t>
      </w:r>
      <w:r w:rsidR="002C0189" w:rsidRPr="00441B42">
        <w:rPr>
          <w:rFonts w:ascii="仿宋_GB2312" w:eastAsia="仿宋_GB2312" w:hAnsi="仿宋" w:hint="eastAsia"/>
          <w:sz w:val="32"/>
          <w:szCs w:val="32"/>
        </w:rPr>
        <w:t>江苏省科普场馆协会组织实施，</w:t>
      </w:r>
      <w:r w:rsidR="002C0189" w:rsidRPr="0019004F">
        <w:rPr>
          <w:rFonts w:ascii="仿宋_GB2312" w:eastAsia="仿宋_GB2312" w:hAnsi="仿宋" w:hint="eastAsia"/>
          <w:sz w:val="32"/>
          <w:szCs w:val="32"/>
        </w:rPr>
        <w:t>省科普场馆协会组建专家考评小组，负责申报材</w:t>
      </w:r>
      <w:r w:rsidR="002C0189" w:rsidRPr="0019004F">
        <w:rPr>
          <w:rFonts w:ascii="仿宋_GB2312" w:eastAsia="仿宋_GB2312" w:hAnsi="仿宋" w:hint="eastAsia"/>
          <w:sz w:val="32"/>
          <w:szCs w:val="32"/>
        </w:rPr>
        <w:lastRenderedPageBreak/>
        <w:t>料审核、实地考察、提交评审意见等具体工作。</w:t>
      </w:r>
    </w:p>
    <w:p w:rsidR="002C0189" w:rsidRPr="0019004F" w:rsidRDefault="002C0189" w:rsidP="0019004F">
      <w:pPr>
        <w:spacing w:line="540" w:lineRule="exact"/>
        <w:ind w:firstLineChars="200" w:firstLine="643"/>
        <w:jc w:val="left"/>
        <w:rPr>
          <w:rFonts w:ascii="楷体" w:eastAsia="楷体" w:hAnsi="楷体"/>
          <w:b/>
          <w:sz w:val="32"/>
          <w:szCs w:val="32"/>
        </w:rPr>
      </w:pPr>
      <w:r w:rsidRPr="0019004F">
        <w:rPr>
          <w:rFonts w:ascii="楷体" w:eastAsia="楷体" w:hAnsi="楷体" w:hint="eastAsia"/>
          <w:b/>
          <w:sz w:val="32"/>
          <w:szCs w:val="32"/>
        </w:rPr>
        <w:t>第六条考评程序</w:t>
      </w:r>
    </w:p>
    <w:p w:rsidR="002C0189" w:rsidRPr="0019004F" w:rsidRDefault="002C0189" w:rsidP="0019004F">
      <w:pPr>
        <w:spacing w:line="540" w:lineRule="exact"/>
        <w:ind w:firstLineChars="200" w:firstLine="640"/>
        <w:jc w:val="left"/>
        <w:rPr>
          <w:rFonts w:ascii="仿宋_GB2312" w:eastAsia="仿宋_GB2312" w:hAnsi="仿宋"/>
          <w:sz w:val="32"/>
          <w:szCs w:val="32"/>
        </w:rPr>
      </w:pPr>
      <w:r w:rsidRPr="0019004F">
        <w:rPr>
          <w:rFonts w:ascii="仿宋_GB2312" w:eastAsia="仿宋_GB2312" w:hAnsi="仿宋" w:hint="eastAsia"/>
          <w:sz w:val="32"/>
          <w:szCs w:val="32"/>
        </w:rPr>
        <w:t>（一）凡符合本办法第二条标准的单位，均应参加年度绩效考评。</w:t>
      </w:r>
    </w:p>
    <w:p w:rsidR="002C0189" w:rsidRPr="0019004F" w:rsidRDefault="002C0189" w:rsidP="0019004F">
      <w:pPr>
        <w:spacing w:line="540" w:lineRule="exact"/>
        <w:ind w:firstLineChars="200" w:firstLine="640"/>
        <w:jc w:val="left"/>
        <w:rPr>
          <w:rFonts w:ascii="仿宋_GB2312" w:eastAsia="仿宋_GB2312" w:hAnsi="仿宋"/>
          <w:sz w:val="32"/>
          <w:szCs w:val="32"/>
        </w:rPr>
      </w:pPr>
      <w:r w:rsidRPr="0019004F">
        <w:rPr>
          <w:rFonts w:ascii="仿宋_GB2312" w:eastAsia="仿宋_GB2312" w:hAnsi="仿宋" w:hint="eastAsia"/>
          <w:sz w:val="32"/>
          <w:szCs w:val="32"/>
        </w:rPr>
        <w:t>（二）参评专业科普馆通过自查自评，于1月底前提交上一年度《江苏省专业科普馆年度绩效考评申报表》及年度工作计划、绩效考评目标、工作总结以及考评指标所涉及到的真实准确数据资料。</w:t>
      </w:r>
    </w:p>
    <w:p w:rsidR="002C0189" w:rsidRPr="0019004F" w:rsidRDefault="002C0189" w:rsidP="0019004F">
      <w:pPr>
        <w:spacing w:line="540" w:lineRule="exact"/>
        <w:ind w:firstLineChars="200" w:firstLine="640"/>
        <w:jc w:val="left"/>
        <w:rPr>
          <w:rFonts w:ascii="仿宋_GB2312" w:eastAsia="仿宋_GB2312" w:hAnsi="仿宋"/>
          <w:sz w:val="32"/>
          <w:szCs w:val="32"/>
        </w:rPr>
      </w:pPr>
      <w:r w:rsidRPr="0019004F">
        <w:rPr>
          <w:rFonts w:ascii="仿宋_GB2312" w:eastAsia="仿宋_GB2312" w:hAnsi="仿宋" w:hint="eastAsia"/>
          <w:sz w:val="32"/>
          <w:szCs w:val="32"/>
        </w:rPr>
        <w:t>（三）每年2-3月，省绩效专家考评小组通过审查资料、实地调查、现场考评、座谈交流等形式进行考评打分，并出具考评报告。</w:t>
      </w:r>
    </w:p>
    <w:p w:rsidR="002C0189" w:rsidRPr="0019004F" w:rsidRDefault="002C0189" w:rsidP="0019004F">
      <w:pPr>
        <w:spacing w:line="540" w:lineRule="exact"/>
        <w:ind w:firstLineChars="200" w:firstLine="643"/>
        <w:jc w:val="left"/>
        <w:rPr>
          <w:rFonts w:ascii="楷体" w:eastAsia="楷体" w:hAnsi="楷体"/>
          <w:b/>
          <w:sz w:val="32"/>
          <w:szCs w:val="32"/>
        </w:rPr>
      </w:pPr>
      <w:r w:rsidRPr="0019004F">
        <w:rPr>
          <w:rFonts w:ascii="楷体" w:eastAsia="楷体" w:hAnsi="楷体" w:hint="eastAsia"/>
          <w:b/>
          <w:sz w:val="32"/>
          <w:szCs w:val="32"/>
        </w:rPr>
        <w:t>第七条考评等级认定</w:t>
      </w:r>
    </w:p>
    <w:p w:rsidR="002C0189" w:rsidRPr="0019004F" w:rsidRDefault="002C0189" w:rsidP="0019004F">
      <w:pPr>
        <w:spacing w:line="540" w:lineRule="exact"/>
        <w:ind w:firstLineChars="200" w:firstLine="640"/>
        <w:jc w:val="left"/>
        <w:rPr>
          <w:rFonts w:ascii="仿宋_GB2312" w:eastAsia="仿宋_GB2312" w:hAnsi="仿宋"/>
          <w:sz w:val="32"/>
          <w:szCs w:val="32"/>
        </w:rPr>
      </w:pPr>
      <w:r w:rsidRPr="0019004F">
        <w:rPr>
          <w:rFonts w:ascii="仿宋_GB2312" w:eastAsia="仿宋_GB2312" w:hAnsi="仿宋" w:hint="eastAsia"/>
          <w:sz w:val="32"/>
          <w:szCs w:val="32"/>
        </w:rPr>
        <w:t>绩效考评基础分为100分，加分项目为20分，总分120分。得90分以上(含90分)为“优秀”，得80</w:t>
      </w:r>
      <w:r w:rsidR="0019004F">
        <w:rPr>
          <w:rFonts w:ascii="仿宋_GB2312" w:eastAsia="仿宋_GB2312" w:hAnsi="仿宋" w:hint="eastAsia"/>
          <w:sz w:val="32"/>
          <w:szCs w:val="32"/>
        </w:rPr>
        <w:t>—</w:t>
      </w:r>
      <w:r w:rsidRPr="0019004F">
        <w:rPr>
          <w:rFonts w:ascii="仿宋_GB2312" w:eastAsia="仿宋_GB2312" w:hAnsi="仿宋" w:hint="eastAsia"/>
          <w:sz w:val="32"/>
          <w:szCs w:val="32"/>
        </w:rPr>
        <w:t>89分(含80分)为“良好”，得65</w:t>
      </w:r>
      <w:r w:rsidR="0019004F">
        <w:rPr>
          <w:rFonts w:ascii="仿宋_GB2312" w:eastAsia="仿宋_GB2312" w:hAnsi="仿宋" w:hint="eastAsia"/>
          <w:sz w:val="32"/>
          <w:szCs w:val="32"/>
        </w:rPr>
        <w:t>—</w:t>
      </w:r>
      <w:r w:rsidRPr="0019004F">
        <w:rPr>
          <w:rFonts w:ascii="仿宋_GB2312" w:eastAsia="仿宋_GB2312" w:hAnsi="仿宋" w:hint="eastAsia"/>
          <w:sz w:val="32"/>
          <w:szCs w:val="32"/>
        </w:rPr>
        <w:t>79分(含65分)为“合格”，65分以下为“不合格”。</w:t>
      </w:r>
    </w:p>
    <w:p w:rsidR="002C0189" w:rsidRPr="0019004F" w:rsidRDefault="002C0189" w:rsidP="0019004F">
      <w:pPr>
        <w:spacing w:line="540" w:lineRule="exact"/>
        <w:ind w:firstLineChars="200" w:firstLine="643"/>
        <w:jc w:val="left"/>
        <w:rPr>
          <w:rFonts w:ascii="楷体" w:eastAsia="楷体" w:hAnsi="楷体"/>
          <w:b/>
          <w:sz w:val="32"/>
          <w:szCs w:val="32"/>
        </w:rPr>
      </w:pPr>
      <w:r w:rsidRPr="0019004F">
        <w:rPr>
          <w:rFonts w:ascii="楷体" w:eastAsia="楷体" w:hAnsi="楷体" w:hint="eastAsia"/>
          <w:b/>
          <w:sz w:val="32"/>
          <w:szCs w:val="32"/>
        </w:rPr>
        <w:t>第八条考评奖惩</w:t>
      </w:r>
    </w:p>
    <w:p w:rsidR="00D11CC6" w:rsidRPr="00441B42" w:rsidRDefault="00D11CC6" w:rsidP="00D11CC6">
      <w:pPr>
        <w:spacing w:line="540" w:lineRule="exact"/>
        <w:ind w:firstLineChars="200" w:firstLine="640"/>
        <w:jc w:val="left"/>
        <w:rPr>
          <w:rFonts w:ascii="仿宋_GB2312" w:eastAsia="仿宋_GB2312" w:hAnsi="仿宋"/>
          <w:sz w:val="32"/>
          <w:szCs w:val="32"/>
        </w:rPr>
      </w:pPr>
      <w:r w:rsidRPr="00D11CC6">
        <w:rPr>
          <w:rFonts w:ascii="仿宋_GB2312" w:eastAsia="仿宋_GB2312" w:hAnsi="仿宋" w:hint="eastAsia"/>
          <w:sz w:val="32"/>
          <w:szCs w:val="32"/>
        </w:rPr>
        <w:t>（一）被评为年度优秀单位的，可作为</w:t>
      </w:r>
      <w:r w:rsidRPr="00441B42">
        <w:rPr>
          <w:rFonts w:ascii="仿宋_GB2312" w:eastAsia="仿宋_GB2312" w:hAnsi="仿宋" w:hint="eastAsia"/>
          <w:sz w:val="32"/>
          <w:szCs w:val="32"/>
        </w:rPr>
        <w:t>省科普场馆协会年度先进集体予以表彰。</w:t>
      </w:r>
    </w:p>
    <w:p w:rsidR="002C0189" w:rsidRPr="0019004F" w:rsidRDefault="00D11CC6" w:rsidP="00D11CC6">
      <w:pPr>
        <w:spacing w:line="540" w:lineRule="exact"/>
        <w:ind w:firstLineChars="200" w:firstLine="640"/>
        <w:jc w:val="left"/>
        <w:rPr>
          <w:rFonts w:ascii="仿宋_GB2312" w:eastAsia="仿宋_GB2312" w:hAnsi="仿宋"/>
          <w:sz w:val="32"/>
          <w:szCs w:val="32"/>
        </w:rPr>
      </w:pPr>
      <w:r w:rsidRPr="00D11CC6">
        <w:rPr>
          <w:rFonts w:ascii="仿宋_GB2312" w:eastAsia="仿宋_GB2312" w:hAnsi="仿宋" w:hint="eastAsia"/>
          <w:sz w:val="32"/>
          <w:szCs w:val="32"/>
        </w:rPr>
        <w:t>(二）</w:t>
      </w:r>
      <w:r w:rsidRPr="00441B42">
        <w:rPr>
          <w:rFonts w:ascii="仿宋_GB2312" w:eastAsia="仿宋_GB2312" w:hAnsi="仿宋" w:hint="eastAsia"/>
          <w:sz w:val="32"/>
          <w:szCs w:val="32"/>
        </w:rPr>
        <w:t>积极争取资金，在条件成熟时对优秀科普场馆给予一定的奖补</w:t>
      </w:r>
      <w:r>
        <w:rPr>
          <w:rFonts w:ascii="仿宋_GB2312" w:eastAsia="仿宋_GB2312" w:hAnsi="仿宋" w:hint="eastAsia"/>
          <w:sz w:val="32"/>
          <w:szCs w:val="32"/>
        </w:rPr>
        <w:t>。</w:t>
      </w:r>
    </w:p>
    <w:p w:rsidR="002C0189" w:rsidRPr="0019004F" w:rsidRDefault="002C0189" w:rsidP="0019004F">
      <w:pPr>
        <w:spacing w:line="540" w:lineRule="exact"/>
        <w:ind w:firstLineChars="200" w:firstLine="640"/>
        <w:jc w:val="left"/>
        <w:rPr>
          <w:rFonts w:ascii="仿宋_GB2312" w:eastAsia="仿宋_GB2312" w:hAnsi="仿宋"/>
          <w:sz w:val="32"/>
          <w:szCs w:val="32"/>
        </w:rPr>
      </w:pPr>
      <w:r w:rsidRPr="0019004F">
        <w:rPr>
          <w:rFonts w:ascii="仿宋_GB2312" w:eastAsia="仿宋_GB2312" w:hAnsi="仿宋" w:hint="eastAsia"/>
          <w:sz w:val="32"/>
          <w:szCs w:val="32"/>
        </w:rPr>
        <w:t>（三）对考评定为不合格的单位，应根据专家考评小组的评审报告，由省科普场馆协会下发整改通知书，相关单位应在30日内向省科普场馆协会提交整改方案，并在当年整改到位。对不提供整改方案或整改不达标的将取消年度参评</w:t>
      </w:r>
      <w:r w:rsidRPr="0019004F">
        <w:rPr>
          <w:rFonts w:ascii="仿宋_GB2312" w:eastAsia="仿宋_GB2312" w:hAnsi="仿宋" w:hint="eastAsia"/>
          <w:sz w:val="32"/>
          <w:szCs w:val="32"/>
        </w:rPr>
        <w:lastRenderedPageBreak/>
        <w:t>资格，并取消参加省科普场馆协会开展的所有评选表彰资格。</w:t>
      </w:r>
    </w:p>
    <w:p w:rsidR="002C0189" w:rsidRPr="0019004F" w:rsidRDefault="002C0189" w:rsidP="0019004F">
      <w:pPr>
        <w:spacing w:line="540" w:lineRule="exact"/>
        <w:ind w:firstLineChars="200" w:firstLine="643"/>
        <w:jc w:val="left"/>
        <w:rPr>
          <w:rFonts w:ascii="楷体" w:eastAsia="楷体" w:hAnsi="楷体"/>
          <w:b/>
          <w:sz w:val="32"/>
          <w:szCs w:val="32"/>
        </w:rPr>
      </w:pPr>
      <w:r w:rsidRPr="0019004F">
        <w:rPr>
          <w:rFonts w:ascii="楷体" w:eastAsia="楷体" w:hAnsi="楷体" w:hint="eastAsia"/>
          <w:b/>
          <w:sz w:val="32"/>
          <w:szCs w:val="32"/>
        </w:rPr>
        <w:t>第九条参评资格认定</w:t>
      </w:r>
    </w:p>
    <w:p w:rsidR="002C0189" w:rsidRPr="0019004F" w:rsidRDefault="002C0189" w:rsidP="0019004F">
      <w:pPr>
        <w:spacing w:line="540" w:lineRule="exact"/>
        <w:ind w:firstLineChars="200" w:firstLine="640"/>
        <w:jc w:val="left"/>
        <w:rPr>
          <w:rFonts w:ascii="仿宋_GB2312" w:eastAsia="仿宋_GB2312" w:hAnsi="仿宋"/>
          <w:sz w:val="32"/>
          <w:szCs w:val="32"/>
        </w:rPr>
      </w:pPr>
      <w:r w:rsidRPr="0019004F">
        <w:rPr>
          <w:rFonts w:ascii="仿宋_GB2312" w:eastAsia="仿宋_GB2312" w:hAnsi="仿宋" w:hint="eastAsia"/>
          <w:sz w:val="32"/>
          <w:szCs w:val="32"/>
        </w:rPr>
        <w:t xml:space="preserve">参评单位有下列情形之一的，将取消年度参评资格： </w:t>
      </w:r>
    </w:p>
    <w:p w:rsidR="002C0189" w:rsidRPr="0019004F" w:rsidRDefault="002C0189" w:rsidP="0019004F">
      <w:pPr>
        <w:spacing w:line="540" w:lineRule="exact"/>
        <w:ind w:firstLineChars="200" w:firstLine="640"/>
        <w:jc w:val="left"/>
        <w:rPr>
          <w:rFonts w:ascii="仿宋_GB2312" w:eastAsia="仿宋_GB2312" w:hAnsi="仿宋"/>
          <w:sz w:val="32"/>
          <w:szCs w:val="32"/>
        </w:rPr>
      </w:pPr>
      <w:r w:rsidRPr="00F92BAA">
        <w:rPr>
          <w:rFonts w:ascii="仿宋_GB2312" w:eastAsia="仿宋_GB2312" w:hAnsi="Times New Roman" w:hint="eastAsia"/>
          <w:sz w:val="32"/>
          <w:szCs w:val="32"/>
        </w:rPr>
        <w:t>（</w:t>
      </w:r>
      <w:r w:rsidRPr="0019004F">
        <w:rPr>
          <w:rFonts w:ascii="仿宋_GB2312" w:eastAsia="仿宋_GB2312" w:hAnsi="仿宋" w:hint="eastAsia"/>
          <w:sz w:val="32"/>
          <w:szCs w:val="32"/>
        </w:rPr>
        <w:t>一）有严重违法违纪行为的；</w:t>
      </w:r>
    </w:p>
    <w:p w:rsidR="002C0189" w:rsidRPr="0019004F" w:rsidRDefault="002C0189" w:rsidP="0019004F">
      <w:pPr>
        <w:spacing w:line="540" w:lineRule="exact"/>
        <w:ind w:firstLineChars="200" w:firstLine="640"/>
        <w:jc w:val="left"/>
        <w:rPr>
          <w:rFonts w:ascii="仿宋_GB2312" w:eastAsia="仿宋_GB2312" w:hAnsi="仿宋"/>
          <w:sz w:val="32"/>
          <w:szCs w:val="32"/>
        </w:rPr>
      </w:pPr>
      <w:r w:rsidRPr="0019004F">
        <w:rPr>
          <w:rFonts w:ascii="仿宋_GB2312" w:eastAsia="仿宋_GB2312" w:hAnsi="仿宋" w:hint="eastAsia"/>
          <w:sz w:val="32"/>
          <w:szCs w:val="32"/>
        </w:rPr>
        <w:t>（二）因管理不善、措施不当造成重大安全事故的；</w:t>
      </w:r>
    </w:p>
    <w:p w:rsidR="002C0189" w:rsidRPr="0019004F" w:rsidRDefault="002C0189" w:rsidP="0019004F">
      <w:pPr>
        <w:spacing w:line="540" w:lineRule="exact"/>
        <w:ind w:firstLineChars="200" w:firstLine="640"/>
        <w:jc w:val="left"/>
        <w:rPr>
          <w:rFonts w:ascii="仿宋_GB2312" w:eastAsia="仿宋_GB2312" w:hAnsi="仿宋"/>
          <w:sz w:val="32"/>
          <w:szCs w:val="32"/>
        </w:rPr>
      </w:pPr>
      <w:r w:rsidRPr="0019004F">
        <w:rPr>
          <w:rFonts w:ascii="仿宋_GB2312" w:eastAsia="仿宋_GB2312" w:hAnsi="仿宋" w:hint="eastAsia"/>
          <w:sz w:val="32"/>
          <w:szCs w:val="32"/>
        </w:rPr>
        <w:t>（三）宣传邪教、封建迷信以及反科学、伪科学活动的；</w:t>
      </w:r>
    </w:p>
    <w:p w:rsidR="002C0189" w:rsidRPr="0019004F" w:rsidRDefault="002C0189" w:rsidP="0019004F">
      <w:pPr>
        <w:spacing w:line="540" w:lineRule="exact"/>
        <w:ind w:firstLineChars="200" w:firstLine="640"/>
        <w:jc w:val="left"/>
        <w:rPr>
          <w:rFonts w:ascii="仿宋_GB2312" w:eastAsia="仿宋_GB2312" w:hAnsi="仿宋"/>
          <w:sz w:val="32"/>
          <w:szCs w:val="32"/>
        </w:rPr>
      </w:pPr>
      <w:r w:rsidRPr="0019004F">
        <w:rPr>
          <w:rFonts w:ascii="仿宋_GB2312" w:eastAsia="仿宋_GB2312" w:hAnsi="仿宋" w:hint="eastAsia"/>
          <w:sz w:val="32"/>
          <w:szCs w:val="32"/>
        </w:rPr>
        <w:t>（四）因服务质量导致媒体负面报道且未及时整改的；</w:t>
      </w:r>
    </w:p>
    <w:p w:rsidR="002C0189" w:rsidRPr="0019004F" w:rsidRDefault="002C0189" w:rsidP="0019004F">
      <w:pPr>
        <w:spacing w:line="540" w:lineRule="exact"/>
        <w:ind w:firstLineChars="200" w:firstLine="640"/>
        <w:jc w:val="left"/>
        <w:rPr>
          <w:rFonts w:ascii="仿宋_GB2312" w:eastAsia="仿宋_GB2312" w:hAnsi="仿宋"/>
          <w:sz w:val="32"/>
          <w:szCs w:val="32"/>
        </w:rPr>
      </w:pPr>
      <w:r w:rsidRPr="0019004F">
        <w:rPr>
          <w:rFonts w:ascii="仿宋_GB2312" w:eastAsia="仿宋_GB2312" w:hAnsi="仿宋" w:hint="eastAsia"/>
          <w:sz w:val="32"/>
          <w:szCs w:val="32"/>
        </w:rPr>
        <w:t>（五）未按考评办法提供相关材料或提供材料有严重造假行为以及连续两年考评不合格且未整改的。</w:t>
      </w:r>
    </w:p>
    <w:p w:rsidR="002C0189" w:rsidRPr="0019004F" w:rsidRDefault="002C0189" w:rsidP="0019004F">
      <w:pPr>
        <w:spacing w:line="540" w:lineRule="exact"/>
        <w:ind w:firstLineChars="200" w:firstLine="643"/>
        <w:jc w:val="left"/>
        <w:rPr>
          <w:rFonts w:ascii="楷体" w:eastAsia="楷体" w:hAnsi="楷体"/>
          <w:b/>
          <w:sz w:val="32"/>
          <w:szCs w:val="32"/>
        </w:rPr>
      </w:pPr>
      <w:r w:rsidRPr="0019004F">
        <w:rPr>
          <w:rFonts w:ascii="楷体" w:eastAsia="楷体" w:hAnsi="楷体" w:hint="eastAsia"/>
          <w:b/>
          <w:sz w:val="32"/>
          <w:szCs w:val="32"/>
        </w:rPr>
        <w:t>第十条   附  则</w:t>
      </w:r>
    </w:p>
    <w:p w:rsidR="000D124E" w:rsidRDefault="002C0189" w:rsidP="0019004F">
      <w:pPr>
        <w:spacing w:line="540" w:lineRule="exact"/>
        <w:ind w:firstLineChars="200" w:firstLine="640"/>
        <w:jc w:val="left"/>
        <w:rPr>
          <w:rFonts w:ascii="仿宋_GB2312" w:eastAsia="仿宋_GB2312" w:hAnsi="仿宋"/>
          <w:sz w:val="32"/>
          <w:szCs w:val="32"/>
        </w:rPr>
        <w:sectPr w:rsidR="000D124E">
          <w:pgSz w:w="11906" w:h="16838"/>
          <w:pgMar w:top="1440" w:right="1800" w:bottom="1440" w:left="1800" w:header="851" w:footer="992" w:gutter="0"/>
          <w:cols w:space="425"/>
          <w:docGrid w:type="lines" w:linePitch="312"/>
        </w:sectPr>
      </w:pPr>
      <w:r w:rsidRPr="0019004F">
        <w:rPr>
          <w:rFonts w:ascii="仿宋_GB2312" w:eastAsia="仿宋_GB2312" w:hAnsi="仿宋" w:hint="eastAsia"/>
          <w:sz w:val="32"/>
          <w:szCs w:val="32"/>
        </w:rPr>
        <w:t>本办法由</w:t>
      </w:r>
      <w:r w:rsidR="00C675DF" w:rsidRPr="00EC7235">
        <w:rPr>
          <w:rFonts w:ascii="Times New Roman" w:eastAsia="仿宋_GB2312" w:hAnsi="Times New Roman" w:cs="Times New Roman" w:hint="eastAsia"/>
          <w:sz w:val="32"/>
          <w:szCs w:val="32"/>
        </w:rPr>
        <w:t>江苏省</w:t>
      </w:r>
      <w:r w:rsidR="00C675DF">
        <w:rPr>
          <w:rFonts w:ascii="Times New Roman" w:eastAsia="仿宋_GB2312" w:hAnsi="Times New Roman" w:cs="Times New Roman" w:hint="eastAsia"/>
          <w:sz w:val="32"/>
          <w:szCs w:val="32"/>
        </w:rPr>
        <w:t>科普场馆协会解释</w:t>
      </w:r>
      <w:r w:rsidRPr="0019004F">
        <w:rPr>
          <w:rFonts w:ascii="仿宋_GB2312" w:eastAsia="仿宋_GB2312" w:hAnsi="仿宋" w:hint="eastAsia"/>
          <w:sz w:val="32"/>
          <w:szCs w:val="32"/>
        </w:rPr>
        <w:t>。</w:t>
      </w:r>
    </w:p>
    <w:p w:rsidR="0019004F" w:rsidRPr="000D124E" w:rsidRDefault="0019004F" w:rsidP="0019004F">
      <w:pPr>
        <w:spacing w:line="240" w:lineRule="atLeast"/>
        <w:jc w:val="center"/>
        <w:rPr>
          <w:rFonts w:asciiTheme="majorEastAsia" w:eastAsiaTheme="majorEastAsia" w:hAnsiTheme="majorEastAsia"/>
          <w:sz w:val="28"/>
          <w:szCs w:val="28"/>
        </w:rPr>
      </w:pPr>
    </w:p>
    <w:p w:rsidR="0019004F" w:rsidRPr="000C26A4" w:rsidRDefault="0019004F" w:rsidP="0019004F">
      <w:pPr>
        <w:spacing w:line="240" w:lineRule="atLeast"/>
        <w:jc w:val="center"/>
        <w:rPr>
          <w:rFonts w:ascii="仿宋" w:eastAsia="仿宋" w:hAnsi="仿宋"/>
          <w:b/>
          <w:sz w:val="36"/>
          <w:szCs w:val="36"/>
        </w:rPr>
      </w:pPr>
      <w:r w:rsidRPr="000C26A4">
        <w:rPr>
          <w:rFonts w:asciiTheme="majorEastAsia" w:eastAsiaTheme="majorEastAsia" w:hAnsiTheme="majorEastAsia" w:hint="eastAsia"/>
          <w:b/>
          <w:sz w:val="36"/>
          <w:szCs w:val="36"/>
        </w:rPr>
        <w:t>江苏省专业科普馆</w:t>
      </w:r>
      <w:r w:rsidRPr="000C26A4">
        <w:rPr>
          <w:rFonts w:asciiTheme="majorEastAsia" w:eastAsiaTheme="majorEastAsia" w:hAnsiTheme="majorEastAsia"/>
          <w:b/>
          <w:sz w:val="36"/>
          <w:szCs w:val="36"/>
        </w:rPr>
        <w:t>年度</w:t>
      </w:r>
      <w:r w:rsidRPr="000C26A4">
        <w:rPr>
          <w:rFonts w:asciiTheme="majorEastAsia" w:eastAsiaTheme="majorEastAsia" w:hAnsiTheme="majorEastAsia" w:hint="eastAsia"/>
          <w:b/>
          <w:sz w:val="36"/>
          <w:szCs w:val="36"/>
        </w:rPr>
        <w:t>绩效考评评分表</w:t>
      </w:r>
    </w:p>
    <w:p w:rsidR="0019004F" w:rsidRPr="000C26A4" w:rsidRDefault="00020723" w:rsidP="0019004F">
      <w:pPr>
        <w:spacing w:line="240" w:lineRule="atLeast"/>
        <w:jc w:val="center"/>
        <w:rPr>
          <w:rFonts w:ascii="仿宋" w:eastAsia="仿宋" w:hAnsi="仿宋"/>
          <w:sz w:val="28"/>
          <w:szCs w:val="28"/>
        </w:rPr>
      </w:pPr>
      <w:r>
        <w:rPr>
          <w:rFonts w:ascii="仿宋" w:eastAsia="仿宋" w:hAnsi="仿宋" w:hint="eastAsia"/>
          <w:sz w:val="28"/>
          <w:szCs w:val="28"/>
        </w:rPr>
        <w:t xml:space="preserve">                                            </w:t>
      </w:r>
      <w:r w:rsidR="0019004F" w:rsidRPr="000C26A4">
        <w:rPr>
          <w:rFonts w:ascii="仿宋" w:eastAsia="仿宋" w:hAnsi="仿宋" w:hint="eastAsia"/>
          <w:sz w:val="28"/>
          <w:szCs w:val="28"/>
        </w:rPr>
        <w:t>＿＿＿年度</w:t>
      </w:r>
    </w:p>
    <w:tbl>
      <w:tblPr>
        <w:tblW w:w="8379"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5953"/>
        <w:gridCol w:w="810"/>
        <w:gridCol w:w="810"/>
      </w:tblGrid>
      <w:tr w:rsidR="0019004F" w:rsidRPr="000C26A4" w:rsidTr="0000056A">
        <w:trPr>
          <w:trHeight w:val="731"/>
        </w:trPr>
        <w:tc>
          <w:tcPr>
            <w:tcW w:w="806" w:type="dxa"/>
            <w:tcBorders>
              <w:top w:val="single" w:sz="4" w:space="0" w:color="auto"/>
              <w:left w:val="single" w:sz="4" w:space="0" w:color="auto"/>
              <w:bottom w:val="single" w:sz="4" w:space="0" w:color="auto"/>
              <w:right w:val="single" w:sz="4" w:space="0" w:color="auto"/>
            </w:tcBorders>
            <w:vAlign w:val="center"/>
            <w:hideMark/>
          </w:tcPr>
          <w:p w:rsidR="0019004F" w:rsidRPr="00DA1188" w:rsidRDefault="0019004F" w:rsidP="0000056A">
            <w:pPr>
              <w:adjustRightInd w:val="0"/>
              <w:snapToGrid w:val="0"/>
              <w:jc w:val="center"/>
              <w:rPr>
                <w:rFonts w:ascii="黑体" w:eastAsia="黑体" w:hAnsi="黑体"/>
                <w:sz w:val="24"/>
                <w:szCs w:val="24"/>
              </w:rPr>
            </w:pPr>
            <w:r w:rsidRPr="00DA1188">
              <w:rPr>
                <w:rFonts w:ascii="黑体" w:eastAsia="黑体" w:hAnsi="黑体" w:hint="eastAsia"/>
                <w:sz w:val="24"/>
                <w:szCs w:val="24"/>
              </w:rPr>
              <w:t>考核</w:t>
            </w:r>
          </w:p>
          <w:p w:rsidR="0019004F" w:rsidRPr="000C26A4" w:rsidRDefault="0019004F" w:rsidP="0000056A">
            <w:pPr>
              <w:adjustRightInd w:val="0"/>
              <w:snapToGrid w:val="0"/>
              <w:jc w:val="center"/>
              <w:rPr>
                <w:rFonts w:ascii="仿宋" w:eastAsia="仿宋" w:hAnsi="仿宋"/>
                <w:b/>
                <w:sz w:val="28"/>
                <w:szCs w:val="28"/>
              </w:rPr>
            </w:pPr>
            <w:r w:rsidRPr="00DA1188">
              <w:rPr>
                <w:rFonts w:ascii="黑体" w:eastAsia="黑体" w:hAnsi="黑体" w:hint="eastAsia"/>
                <w:sz w:val="24"/>
                <w:szCs w:val="24"/>
              </w:rPr>
              <w:t>指标</w:t>
            </w:r>
          </w:p>
        </w:tc>
        <w:tc>
          <w:tcPr>
            <w:tcW w:w="5953" w:type="dxa"/>
            <w:tcBorders>
              <w:top w:val="single" w:sz="4" w:space="0" w:color="auto"/>
              <w:left w:val="single" w:sz="4" w:space="0" w:color="auto"/>
              <w:bottom w:val="single" w:sz="4" w:space="0" w:color="auto"/>
              <w:right w:val="single" w:sz="4" w:space="0" w:color="auto"/>
            </w:tcBorders>
            <w:vAlign w:val="center"/>
            <w:hideMark/>
          </w:tcPr>
          <w:p w:rsidR="0019004F" w:rsidRPr="00DA1188" w:rsidRDefault="0019004F" w:rsidP="0000056A">
            <w:pPr>
              <w:adjustRightInd w:val="0"/>
              <w:snapToGrid w:val="0"/>
              <w:jc w:val="center"/>
              <w:rPr>
                <w:rFonts w:ascii="黑体" w:eastAsia="黑体" w:hAnsi="黑体"/>
                <w:sz w:val="24"/>
                <w:szCs w:val="24"/>
              </w:rPr>
            </w:pPr>
            <w:r w:rsidRPr="00DA1188">
              <w:rPr>
                <w:rFonts w:ascii="黑体" w:eastAsia="黑体" w:hAnsi="黑体" w:hint="eastAsia"/>
                <w:sz w:val="24"/>
                <w:szCs w:val="24"/>
              </w:rPr>
              <w:t>考核内容</w:t>
            </w:r>
            <w:r w:rsidRPr="00DA1188">
              <w:rPr>
                <w:rFonts w:ascii="黑体" w:eastAsia="黑体" w:hAnsi="黑体"/>
                <w:sz w:val="24"/>
                <w:szCs w:val="24"/>
              </w:rPr>
              <w:t>及评分标准</w:t>
            </w:r>
          </w:p>
        </w:tc>
        <w:tc>
          <w:tcPr>
            <w:tcW w:w="810" w:type="dxa"/>
            <w:tcBorders>
              <w:top w:val="single" w:sz="4" w:space="0" w:color="auto"/>
              <w:left w:val="single" w:sz="4" w:space="0" w:color="auto"/>
              <w:bottom w:val="single" w:sz="4" w:space="0" w:color="auto"/>
              <w:right w:val="single" w:sz="4" w:space="0" w:color="auto"/>
            </w:tcBorders>
            <w:vAlign w:val="center"/>
            <w:hideMark/>
          </w:tcPr>
          <w:p w:rsidR="0019004F" w:rsidRPr="00DA1188" w:rsidRDefault="0019004F" w:rsidP="0000056A">
            <w:pPr>
              <w:adjustRightInd w:val="0"/>
              <w:snapToGrid w:val="0"/>
              <w:jc w:val="center"/>
              <w:rPr>
                <w:rFonts w:ascii="黑体" w:eastAsia="黑体" w:hAnsi="黑体"/>
                <w:sz w:val="24"/>
                <w:szCs w:val="24"/>
              </w:rPr>
            </w:pPr>
            <w:r w:rsidRPr="00DA1188">
              <w:rPr>
                <w:rFonts w:ascii="黑体" w:eastAsia="黑体" w:hAnsi="黑体" w:hint="eastAsia"/>
                <w:sz w:val="24"/>
                <w:szCs w:val="24"/>
              </w:rPr>
              <w:t>自评得分</w:t>
            </w:r>
          </w:p>
        </w:tc>
        <w:tc>
          <w:tcPr>
            <w:tcW w:w="810" w:type="dxa"/>
            <w:tcBorders>
              <w:top w:val="single" w:sz="4" w:space="0" w:color="auto"/>
              <w:left w:val="single" w:sz="4" w:space="0" w:color="auto"/>
              <w:bottom w:val="single" w:sz="4" w:space="0" w:color="auto"/>
              <w:right w:val="single" w:sz="4" w:space="0" w:color="auto"/>
            </w:tcBorders>
            <w:vAlign w:val="center"/>
            <w:hideMark/>
          </w:tcPr>
          <w:p w:rsidR="0019004F" w:rsidRPr="00DA1188" w:rsidRDefault="0019004F" w:rsidP="0000056A">
            <w:pPr>
              <w:adjustRightInd w:val="0"/>
              <w:snapToGrid w:val="0"/>
              <w:jc w:val="center"/>
              <w:rPr>
                <w:rFonts w:ascii="黑体" w:eastAsia="黑体" w:hAnsi="黑体"/>
                <w:sz w:val="24"/>
                <w:szCs w:val="24"/>
              </w:rPr>
            </w:pPr>
            <w:r w:rsidRPr="00DA1188">
              <w:rPr>
                <w:rFonts w:ascii="黑体" w:eastAsia="黑体" w:hAnsi="黑体" w:hint="eastAsia"/>
                <w:sz w:val="24"/>
                <w:szCs w:val="24"/>
              </w:rPr>
              <w:t>考评得分</w:t>
            </w:r>
          </w:p>
        </w:tc>
      </w:tr>
      <w:tr w:rsidR="0019004F" w:rsidRPr="000C26A4" w:rsidTr="0000056A">
        <w:trPr>
          <w:trHeight w:val="698"/>
        </w:trPr>
        <w:tc>
          <w:tcPr>
            <w:tcW w:w="806" w:type="dxa"/>
            <w:vMerge w:val="restart"/>
            <w:tcBorders>
              <w:top w:val="single" w:sz="4" w:space="0" w:color="auto"/>
              <w:left w:val="single" w:sz="4" w:space="0" w:color="auto"/>
              <w:right w:val="single" w:sz="4" w:space="0" w:color="auto"/>
            </w:tcBorders>
            <w:vAlign w:val="center"/>
          </w:tcPr>
          <w:p w:rsidR="0019004F" w:rsidRPr="00DA1188" w:rsidRDefault="0019004F" w:rsidP="0000056A">
            <w:pPr>
              <w:adjustRightInd w:val="0"/>
              <w:snapToGrid w:val="0"/>
              <w:jc w:val="center"/>
              <w:rPr>
                <w:rFonts w:ascii="黑体" w:eastAsia="黑体" w:hAnsi="黑体"/>
                <w:sz w:val="24"/>
                <w:szCs w:val="24"/>
              </w:rPr>
            </w:pPr>
            <w:r w:rsidRPr="00DA1188">
              <w:rPr>
                <w:rFonts w:ascii="黑体" w:eastAsia="黑体" w:hAnsi="黑体" w:hint="eastAsia"/>
                <w:sz w:val="24"/>
                <w:szCs w:val="24"/>
              </w:rPr>
              <w:t>运</w:t>
            </w:r>
          </w:p>
          <w:p w:rsidR="0019004F" w:rsidRPr="00DA1188" w:rsidRDefault="0019004F" w:rsidP="0000056A">
            <w:pPr>
              <w:adjustRightInd w:val="0"/>
              <w:snapToGrid w:val="0"/>
              <w:jc w:val="center"/>
              <w:rPr>
                <w:rFonts w:ascii="黑体" w:eastAsia="黑体" w:hAnsi="黑体"/>
                <w:sz w:val="24"/>
                <w:szCs w:val="24"/>
              </w:rPr>
            </w:pPr>
            <w:r w:rsidRPr="00DA1188">
              <w:rPr>
                <w:rFonts w:ascii="黑体" w:eastAsia="黑体" w:hAnsi="黑体" w:hint="eastAsia"/>
                <w:sz w:val="24"/>
                <w:szCs w:val="24"/>
              </w:rPr>
              <w:t>行</w:t>
            </w:r>
          </w:p>
          <w:p w:rsidR="0019004F" w:rsidRPr="00DA1188" w:rsidRDefault="0019004F" w:rsidP="0000056A">
            <w:pPr>
              <w:adjustRightInd w:val="0"/>
              <w:snapToGrid w:val="0"/>
              <w:jc w:val="center"/>
              <w:rPr>
                <w:rFonts w:ascii="黑体" w:eastAsia="黑体" w:hAnsi="黑体"/>
                <w:sz w:val="24"/>
                <w:szCs w:val="24"/>
              </w:rPr>
            </w:pPr>
            <w:r w:rsidRPr="00DA1188">
              <w:rPr>
                <w:rFonts w:ascii="黑体" w:eastAsia="黑体" w:hAnsi="黑体" w:hint="eastAsia"/>
                <w:sz w:val="24"/>
                <w:szCs w:val="24"/>
              </w:rPr>
              <w:t>管</w:t>
            </w:r>
          </w:p>
          <w:p w:rsidR="0019004F" w:rsidRPr="00DA1188" w:rsidRDefault="0019004F" w:rsidP="0000056A">
            <w:pPr>
              <w:adjustRightInd w:val="0"/>
              <w:snapToGrid w:val="0"/>
              <w:jc w:val="center"/>
              <w:rPr>
                <w:rFonts w:ascii="黑体" w:eastAsia="黑体" w:hAnsi="黑体"/>
                <w:sz w:val="24"/>
                <w:szCs w:val="24"/>
              </w:rPr>
            </w:pPr>
            <w:r w:rsidRPr="00DA1188">
              <w:rPr>
                <w:rFonts w:ascii="黑体" w:eastAsia="黑体" w:hAnsi="黑体" w:hint="eastAsia"/>
                <w:sz w:val="24"/>
                <w:szCs w:val="24"/>
              </w:rPr>
              <w:t>理</w:t>
            </w:r>
          </w:p>
          <w:p w:rsidR="0019004F" w:rsidRPr="00DA1188" w:rsidRDefault="0019004F" w:rsidP="0000056A">
            <w:pPr>
              <w:adjustRightInd w:val="0"/>
              <w:snapToGrid w:val="0"/>
              <w:jc w:val="center"/>
              <w:rPr>
                <w:rFonts w:ascii="黑体" w:eastAsia="黑体" w:hAnsi="黑体"/>
                <w:sz w:val="24"/>
                <w:szCs w:val="24"/>
              </w:rPr>
            </w:pPr>
            <w:r w:rsidRPr="00BD3FCF">
              <w:rPr>
                <w:rFonts w:ascii="宋体" w:eastAsia="宋体" w:hAnsi="宋体" w:hint="eastAsia"/>
                <w:szCs w:val="21"/>
              </w:rPr>
              <w:t>（21分）</w:t>
            </w:r>
          </w:p>
        </w:tc>
        <w:tc>
          <w:tcPr>
            <w:tcW w:w="5953"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r w:rsidRPr="000C26A4">
              <w:rPr>
                <w:rFonts w:ascii="仿宋" w:eastAsia="仿宋" w:hAnsi="仿宋" w:hint="eastAsia"/>
                <w:szCs w:val="21"/>
              </w:rPr>
              <w:t>1、</w:t>
            </w:r>
            <w:r w:rsidRPr="000C26A4">
              <w:rPr>
                <w:rFonts w:ascii="仿宋" w:eastAsia="仿宋" w:hAnsi="仿宋"/>
                <w:szCs w:val="21"/>
              </w:rPr>
              <w:t>有年度工作计划（</w:t>
            </w:r>
            <w:r w:rsidRPr="000C26A4">
              <w:rPr>
                <w:rFonts w:ascii="仿宋" w:eastAsia="仿宋" w:hAnsi="仿宋" w:hint="eastAsia"/>
                <w:szCs w:val="21"/>
              </w:rPr>
              <w:t>1.5分</w:t>
            </w:r>
            <w:r w:rsidRPr="000C26A4">
              <w:rPr>
                <w:rFonts w:ascii="仿宋" w:eastAsia="仿宋" w:hAnsi="仿宋"/>
                <w:szCs w:val="21"/>
              </w:rPr>
              <w:t>）</w:t>
            </w:r>
            <w:r w:rsidRPr="000C26A4">
              <w:rPr>
                <w:rFonts w:ascii="仿宋" w:eastAsia="仿宋" w:hAnsi="仿宋" w:hint="eastAsia"/>
                <w:szCs w:val="21"/>
              </w:rPr>
              <w:t>，</w:t>
            </w:r>
            <w:r w:rsidRPr="000C26A4">
              <w:rPr>
                <w:rFonts w:ascii="仿宋" w:eastAsia="仿宋" w:hAnsi="仿宋"/>
                <w:szCs w:val="21"/>
              </w:rPr>
              <w:t>有年度绩效考核目标（</w:t>
            </w:r>
            <w:r w:rsidRPr="000C26A4">
              <w:rPr>
                <w:rFonts w:ascii="仿宋" w:eastAsia="仿宋" w:hAnsi="仿宋" w:hint="eastAsia"/>
                <w:szCs w:val="21"/>
              </w:rPr>
              <w:t>2分</w:t>
            </w:r>
            <w:r w:rsidRPr="000C26A4">
              <w:rPr>
                <w:rFonts w:ascii="仿宋" w:eastAsia="仿宋" w:hAnsi="仿宋"/>
                <w:szCs w:val="21"/>
              </w:rPr>
              <w:t>）</w:t>
            </w:r>
            <w:r w:rsidRPr="000C26A4">
              <w:rPr>
                <w:rFonts w:ascii="仿宋" w:eastAsia="仿宋" w:hAnsi="仿宋" w:hint="eastAsia"/>
                <w:szCs w:val="21"/>
              </w:rPr>
              <w:t>，有</w:t>
            </w:r>
            <w:r w:rsidRPr="000C26A4">
              <w:rPr>
                <w:rFonts w:ascii="仿宋" w:eastAsia="仿宋" w:hAnsi="仿宋"/>
                <w:szCs w:val="21"/>
              </w:rPr>
              <w:t>年终工作</w:t>
            </w:r>
            <w:r w:rsidRPr="000C26A4">
              <w:rPr>
                <w:rFonts w:ascii="仿宋" w:eastAsia="仿宋" w:hAnsi="仿宋" w:hint="eastAsia"/>
                <w:szCs w:val="21"/>
              </w:rPr>
              <w:t>总结（1.5分</w:t>
            </w:r>
            <w:r w:rsidRPr="000C26A4">
              <w:rPr>
                <w:rFonts w:ascii="仿宋" w:eastAsia="仿宋" w:hAnsi="仿宋"/>
                <w:szCs w:val="21"/>
              </w:rPr>
              <w:t>）</w:t>
            </w:r>
            <w:r w:rsidRPr="000C26A4">
              <w:rPr>
                <w:rFonts w:ascii="仿宋" w:eastAsia="仿宋" w:hAnsi="仿宋" w:hint="eastAsia"/>
                <w:szCs w:val="21"/>
              </w:rPr>
              <w:t>，</w:t>
            </w:r>
            <w:r w:rsidRPr="000C26A4">
              <w:rPr>
                <w:rFonts w:ascii="仿宋" w:eastAsia="仿宋" w:hAnsi="仿宋"/>
                <w:szCs w:val="21"/>
              </w:rPr>
              <w:t>有</w:t>
            </w:r>
            <w:r w:rsidRPr="000C26A4">
              <w:rPr>
                <w:rFonts w:ascii="仿宋" w:eastAsia="仿宋" w:hAnsi="仿宋" w:hint="eastAsia"/>
                <w:szCs w:val="21"/>
              </w:rPr>
              <w:t>年度</w:t>
            </w:r>
            <w:r w:rsidRPr="000C26A4">
              <w:rPr>
                <w:rFonts w:ascii="仿宋" w:eastAsia="仿宋" w:hAnsi="仿宋"/>
                <w:szCs w:val="21"/>
              </w:rPr>
              <w:t>参观人数统计</w:t>
            </w:r>
            <w:r w:rsidRPr="000C26A4">
              <w:rPr>
                <w:rFonts w:ascii="仿宋" w:eastAsia="仿宋" w:hAnsi="仿宋" w:hint="eastAsia"/>
                <w:szCs w:val="21"/>
              </w:rPr>
              <w:t>(1),</w:t>
            </w:r>
            <w:r w:rsidRPr="000C26A4">
              <w:rPr>
                <w:rFonts w:ascii="仿宋" w:eastAsia="仿宋" w:hAnsi="仿宋"/>
                <w:szCs w:val="21"/>
              </w:rPr>
              <w:t>共</w:t>
            </w:r>
            <w:r w:rsidRPr="000C26A4">
              <w:rPr>
                <w:rFonts w:ascii="仿宋" w:eastAsia="仿宋" w:hAnsi="仿宋" w:hint="eastAsia"/>
                <w:szCs w:val="21"/>
              </w:rPr>
              <w:t>6分。</w:t>
            </w: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r>
      <w:tr w:rsidR="0019004F" w:rsidRPr="000C26A4" w:rsidTr="0000056A">
        <w:trPr>
          <w:trHeight w:val="584"/>
        </w:trPr>
        <w:tc>
          <w:tcPr>
            <w:tcW w:w="806" w:type="dxa"/>
            <w:vMerge/>
            <w:tcBorders>
              <w:left w:val="single" w:sz="4" w:space="0" w:color="auto"/>
              <w:right w:val="single" w:sz="4" w:space="0" w:color="auto"/>
            </w:tcBorders>
            <w:vAlign w:val="center"/>
          </w:tcPr>
          <w:p w:rsidR="0019004F" w:rsidRPr="00DA1188" w:rsidRDefault="0019004F" w:rsidP="0000056A">
            <w:pPr>
              <w:adjustRightInd w:val="0"/>
              <w:snapToGrid w:val="0"/>
              <w:jc w:val="center"/>
              <w:rPr>
                <w:rFonts w:ascii="黑体" w:eastAsia="黑体" w:hAnsi="黑体"/>
                <w:sz w:val="24"/>
                <w:szCs w:val="24"/>
              </w:rPr>
            </w:pPr>
          </w:p>
        </w:tc>
        <w:tc>
          <w:tcPr>
            <w:tcW w:w="5953"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r w:rsidRPr="000C26A4">
              <w:rPr>
                <w:rFonts w:ascii="仿宋" w:eastAsia="仿宋" w:hAnsi="仿宋" w:hint="eastAsia"/>
                <w:szCs w:val="21"/>
              </w:rPr>
              <w:t>2、</w:t>
            </w:r>
            <w:r w:rsidRPr="000C26A4">
              <w:rPr>
                <w:rFonts w:ascii="仿宋" w:eastAsia="仿宋" w:hAnsi="仿宋"/>
                <w:szCs w:val="21"/>
              </w:rPr>
              <w:t>有</w:t>
            </w:r>
            <w:r w:rsidRPr="000C26A4">
              <w:rPr>
                <w:rFonts w:ascii="仿宋" w:eastAsia="仿宋" w:hAnsi="仿宋" w:hint="eastAsia"/>
                <w:szCs w:val="21"/>
              </w:rPr>
              <w:t>科普</w:t>
            </w:r>
            <w:r w:rsidRPr="000C26A4">
              <w:rPr>
                <w:rFonts w:ascii="仿宋" w:eastAsia="仿宋" w:hAnsi="仿宋"/>
                <w:szCs w:val="21"/>
              </w:rPr>
              <w:t>专项经费（</w:t>
            </w:r>
            <w:r w:rsidRPr="000C26A4">
              <w:rPr>
                <w:rFonts w:ascii="仿宋" w:eastAsia="仿宋" w:hAnsi="仿宋" w:hint="eastAsia"/>
                <w:szCs w:val="21"/>
              </w:rPr>
              <w:t>2分</w:t>
            </w:r>
            <w:r w:rsidRPr="000C26A4">
              <w:rPr>
                <w:rFonts w:ascii="仿宋" w:eastAsia="仿宋" w:hAnsi="仿宋"/>
                <w:szCs w:val="21"/>
              </w:rPr>
              <w:t>）</w:t>
            </w:r>
            <w:r w:rsidRPr="000C26A4">
              <w:rPr>
                <w:rFonts w:ascii="仿宋" w:eastAsia="仿宋" w:hAnsi="仿宋" w:hint="eastAsia"/>
                <w:szCs w:val="21"/>
              </w:rPr>
              <w:t>，有</w:t>
            </w:r>
            <w:r w:rsidRPr="000C26A4">
              <w:rPr>
                <w:rFonts w:ascii="仿宋" w:eastAsia="仿宋" w:hAnsi="仿宋"/>
                <w:szCs w:val="21"/>
              </w:rPr>
              <w:t>保障科普经费使用效率和效益的有效措施（</w:t>
            </w:r>
            <w:r w:rsidRPr="000C26A4">
              <w:rPr>
                <w:rFonts w:ascii="仿宋" w:eastAsia="仿宋" w:hAnsi="仿宋" w:hint="eastAsia"/>
                <w:szCs w:val="21"/>
              </w:rPr>
              <w:t>2），共4分</w:t>
            </w:r>
            <w:r w:rsidRPr="000C26A4">
              <w:rPr>
                <w:rFonts w:ascii="仿宋" w:eastAsia="仿宋" w:hAnsi="仿宋"/>
                <w:szCs w:val="21"/>
              </w:rPr>
              <w:t>。</w:t>
            </w: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r>
      <w:tr w:rsidR="0019004F" w:rsidRPr="000C26A4" w:rsidTr="0000056A">
        <w:trPr>
          <w:trHeight w:val="578"/>
        </w:trPr>
        <w:tc>
          <w:tcPr>
            <w:tcW w:w="806" w:type="dxa"/>
            <w:vMerge/>
            <w:tcBorders>
              <w:left w:val="single" w:sz="4" w:space="0" w:color="auto"/>
              <w:right w:val="single" w:sz="4" w:space="0" w:color="auto"/>
            </w:tcBorders>
            <w:vAlign w:val="center"/>
          </w:tcPr>
          <w:p w:rsidR="0019004F" w:rsidRPr="00DA1188" w:rsidRDefault="0019004F" w:rsidP="0000056A">
            <w:pPr>
              <w:adjustRightInd w:val="0"/>
              <w:snapToGrid w:val="0"/>
              <w:jc w:val="center"/>
              <w:rPr>
                <w:rFonts w:ascii="黑体" w:eastAsia="黑体" w:hAnsi="黑体"/>
                <w:sz w:val="24"/>
                <w:szCs w:val="24"/>
              </w:rPr>
            </w:pPr>
          </w:p>
        </w:tc>
        <w:tc>
          <w:tcPr>
            <w:tcW w:w="5953"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r w:rsidRPr="000C26A4">
              <w:rPr>
                <w:rFonts w:ascii="仿宋" w:eastAsia="仿宋" w:hAnsi="仿宋" w:hint="eastAsia"/>
                <w:szCs w:val="21"/>
              </w:rPr>
              <w:t>3、</w:t>
            </w:r>
            <w:r w:rsidRPr="000C26A4">
              <w:rPr>
                <w:rFonts w:ascii="仿宋" w:eastAsia="仿宋" w:hAnsi="仿宋"/>
                <w:szCs w:val="21"/>
              </w:rPr>
              <w:t>有完善的各项规章制度（</w:t>
            </w:r>
            <w:r w:rsidRPr="000C26A4">
              <w:rPr>
                <w:rFonts w:ascii="仿宋" w:eastAsia="仿宋" w:hAnsi="仿宋" w:hint="eastAsia"/>
                <w:szCs w:val="21"/>
              </w:rPr>
              <w:t>2分</w:t>
            </w:r>
            <w:r w:rsidRPr="000C26A4">
              <w:rPr>
                <w:rFonts w:ascii="仿宋" w:eastAsia="仿宋" w:hAnsi="仿宋"/>
                <w:szCs w:val="21"/>
              </w:rPr>
              <w:t>）</w:t>
            </w:r>
            <w:r w:rsidRPr="000C26A4">
              <w:rPr>
                <w:rFonts w:ascii="仿宋" w:eastAsia="仿宋" w:hAnsi="仿宋" w:hint="eastAsia"/>
                <w:szCs w:val="21"/>
              </w:rPr>
              <w:t>，</w:t>
            </w:r>
            <w:r w:rsidRPr="000C26A4">
              <w:rPr>
                <w:rFonts w:ascii="仿宋" w:eastAsia="仿宋" w:hAnsi="仿宋"/>
                <w:szCs w:val="21"/>
              </w:rPr>
              <w:t>并在工作中有效贯彻落实（</w:t>
            </w:r>
            <w:r w:rsidRPr="000C26A4">
              <w:rPr>
                <w:rFonts w:ascii="仿宋" w:eastAsia="仿宋" w:hAnsi="仿宋" w:hint="eastAsia"/>
                <w:szCs w:val="21"/>
              </w:rPr>
              <w:t>2分</w:t>
            </w:r>
            <w:r w:rsidRPr="000C26A4">
              <w:rPr>
                <w:rFonts w:ascii="仿宋" w:eastAsia="仿宋" w:hAnsi="仿宋"/>
                <w:szCs w:val="21"/>
              </w:rPr>
              <w:t>）</w:t>
            </w:r>
            <w:r w:rsidRPr="000C26A4">
              <w:rPr>
                <w:rFonts w:ascii="仿宋" w:eastAsia="仿宋" w:hAnsi="仿宋" w:hint="eastAsia"/>
                <w:szCs w:val="21"/>
              </w:rPr>
              <w:t>，</w:t>
            </w:r>
            <w:r w:rsidRPr="000C26A4">
              <w:rPr>
                <w:rFonts w:ascii="仿宋" w:eastAsia="仿宋" w:hAnsi="仿宋"/>
                <w:szCs w:val="21"/>
              </w:rPr>
              <w:t>共</w:t>
            </w:r>
            <w:r w:rsidRPr="000C26A4">
              <w:rPr>
                <w:rFonts w:ascii="仿宋" w:eastAsia="仿宋" w:hAnsi="仿宋" w:hint="eastAsia"/>
                <w:szCs w:val="21"/>
              </w:rPr>
              <w:t>4分</w:t>
            </w: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r>
      <w:tr w:rsidR="0019004F" w:rsidRPr="000C26A4" w:rsidTr="0000056A">
        <w:trPr>
          <w:trHeight w:val="928"/>
        </w:trPr>
        <w:tc>
          <w:tcPr>
            <w:tcW w:w="806" w:type="dxa"/>
            <w:vMerge/>
            <w:tcBorders>
              <w:left w:val="single" w:sz="4" w:space="0" w:color="auto"/>
              <w:bottom w:val="single" w:sz="4" w:space="0" w:color="auto"/>
              <w:right w:val="single" w:sz="4" w:space="0" w:color="auto"/>
            </w:tcBorders>
            <w:vAlign w:val="center"/>
          </w:tcPr>
          <w:p w:rsidR="0019004F" w:rsidRPr="00DA1188" w:rsidRDefault="0019004F" w:rsidP="0000056A">
            <w:pPr>
              <w:adjustRightInd w:val="0"/>
              <w:snapToGrid w:val="0"/>
              <w:jc w:val="center"/>
              <w:rPr>
                <w:rFonts w:ascii="黑体" w:eastAsia="黑体" w:hAnsi="黑体"/>
                <w:sz w:val="24"/>
                <w:szCs w:val="24"/>
              </w:rPr>
            </w:pPr>
          </w:p>
        </w:tc>
        <w:tc>
          <w:tcPr>
            <w:tcW w:w="5953"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r w:rsidRPr="000C26A4">
              <w:rPr>
                <w:rFonts w:ascii="仿宋" w:eastAsia="仿宋" w:hAnsi="仿宋" w:hint="eastAsia"/>
                <w:szCs w:val="21"/>
              </w:rPr>
              <w:t>4、</w:t>
            </w:r>
            <w:r w:rsidRPr="000C26A4">
              <w:rPr>
                <w:rFonts w:ascii="仿宋" w:eastAsia="仿宋" w:hAnsi="仿宋"/>
                <w:szCs w:val="21"/>
              </w:rPr>
              <w:t>参观通道</w:t>
            </w:r>
            <w:r w:rsidRPr="000C26A4">
              <w:rPr>
                <w:rFonts w:ascii="仿宋" w:eastAsia="仿宋" w:hAnsi="仿宋" w:hint="eastAsia"/>
                <w:szCs w:val="21"/>
              </w:rPr>
              <w:t>通畅</w:t>
            </w:r>
            <w:r w:rsidRPr="000C26A4">
              <w:rPr>
                <w:rFonts w:ascii="仿宋" w:eastAsia="仿宋" w:hAnsi="仿宋"/>
                <w:szCs w:val="21"/>
              </w:rPr>
              <w:t>（</w:t>
            </w:r>
            <w:r w:rsidRPr="000C26A4">
              <w:rPr>
                <w:rFonts w:ascii="仿宋" w:eastAsia="仿宋" w:hAnsi="仿宋" w:hint="eastAsia"/>
                <w:szCs w:val="21"/>
              </w:rPr>
              <w:t>1分</w:t>
            </w:r>
            <w:r w:rsidRPr="000C26A4">
              <w:rPr>
                <w:rFonts w:ascii="仿宋" w:eastAsia="仿宋" w:hAnsi="仿宋"/>
                <w:szCs w:val="21"/>
              </w:rPr>
              <w:t>）</w:t>
            </w:r>
            <w:r w:rsidRPr="000C26A4">
              <w:rPr>
                <w:rFonts w:ascii="仿宋" w:eastAsia="仿宋" w:hAnsi="仿宋" w:hint="eastAsia"/>
                <w:szCs w:val="21"/>
              </w:rPr>
              <w:t>，</w:t>
            </w:r>
            <w:r w:rsidRPr="000C26A4">
              <w:rPr>
                <w:rFonts w:ascii="仿宋" w:eastAsia="仿宋" w:hAnsi="仿宋"/>
                <w:szCs w:val="21"/>
              </w:rPr>
              <w:t>导引</w:t>
            </w:r>
            <w:r w:rsidRPr="000C26A4">
              <w:rPr>
                <w:rFonts w:ascii="仿宋" w:eastAsia="仿宋" w:hAnsi="仿宋" w:hint="eastAsia"/>
                <w:szCs w:val="21"/>
              </w:rPr>
              <w:t>标识</w:t>
            </w:r>
            <w:r w:rsidRPr="000C26A4">
              <w:rPr>
                <w:rFonts w:ascii="仿宋" w:eastAsia="仿宋" w:hAnsi="仿宋"/>
                <w:szCs w:val="21"/>
              </w:rPr>
              <w:t>清晰</w:t>
            </w:r>
            <w:r w:rsidRPr="000C26A4">
              <w:rPr>
                <w:rFonts w:ascii="仿宋" w:eastAsia="仿宋" w:hAnsi="仿宋" w:hint="eastAsia"/>
                <w:szCs w:val="21"/>
              </w:rPr>
              <w:t>（1分</w:t>
            </w:r>
            <w:r w:rsidRPr="000C26A4">
              <w:rPr>
                <w:rFonts w:ascii="仿宋" w:eastAsia="仿宋" w:hAnsi="仿宋"/>
                <w:szCs w:val="21"/>
              </w:rPr>
              <w:t>）</w:t>
            </w:r>
            <w:r w:rsidRPr="000C26A4">
              <w:rPr>
                <w:rFonts w:ascii="仿宋" w:eastAsia="仿宋" w:hAnsi="仿宋" w:hint="eastAsia"/>
                <w:szCs w:val="21"/>
              </w:rPr>
              <w:t>，</w:t>
            </w:r>
            <w:r w:rsidRPr="000C26A4">
              <w:rPr>
                <w:rFonts w:ascii="仿宋" w:eastAsia="仿宋" w:hAnsi="仿宋"/>
                <w:szCs w:val="21"/>
              </w:rPr>
              <w:t>展厅环境整洁（</w:t>
            </w:r>
            <w:r w:rsidRPr="000C26A4">
              <w:rPr>
                <w:rFonts w:ascii="仿宋" w:eastAsia="仿宋" w:hAnsi="仿宋" w:hint="eastAsia"/>
                <w:szCs w:val="21"/>
              </w:rPr>
              <w:t>1分</w:t>
            </w:r>
            <w:r w:rsidRPr="000C26A4">
              <w:rPr>
                <w:rFonts w:ascii="仿宋" w:eastAsia="仿宋" w:hAnsi="仿宋"/>
                <w:szCs w:val="21"/>
              </w:rPr>
              <w:t>）</w:t>
            </w:r>
            <w:r w:rsidRPr="000C26A4">
              <w:rPr>
                <w:rFonts w:ascii="仿宋" w:eastAsia="仿宋" w:hAnsi="仿宋" w:hint="eastAsia"/>
                <w:szCs w:val="21"/>
              </w:rPr>
              <w:t>，</w:t>
            </w:r>
            <w:r w:rsidRPr="000C26A4">
              <w:rPr>
                <w:rFonts w:ascii="仿宋" w:eastAsia="仿宋" w:hAnsi="仿宋"/>
                <w:szCs w:val="21"/>
              </w:rPr>
              <w:t>安全设施完善</w:t>
            </w:r>
            <w:r w:rsidRPr="000C26A4">
              <w:rPr>
                <w:rFonts w:ascii="仿宋" w:eastAsia="仿宋" w:hAnsi="仿宋" w:hint="eastAsia"/>
                <w:szCs w:val="21"/>
              </w:rPr>
              <w:t>(</w:t>
            </w:r>
            <w:r w:rsidRPr="000C26A4">
              <w:rPr>
                <w:rFonts w:ascii="仿宋" w:eastAsia="仿宋" w:hAnsi="仿宋"/>
                <w:szCs w:val="21"/>
              </w:rPr>
              <w:t>1</w:t>
            </w:r>
            <w:r w:rsidRPr="000C26A4">
              <w:rPr>
                <w:rFonts w:ascii="仿宋" w:eastAsia="仿宋" w:hAnsi="仿宋" w:hint="eastAsia"/>
                <w:szCs w:val="21"/>
              </w:rPr>
              <w:t>分)，</w:t>
            </w:r>
            <w:r w:rsidRPr="000C26A4">
              <w:rPr>
                <w:rFonts w:ascii="仿宋" w:eastAsia="仿宋" w:hAnsi="仿宋"/>
                <w:szCs w:val="21"/>
              </w:rPr>
              <w:t>年度无安全事故（</w:t>
            </w:r>
            <w:r>
              <w:rPr>
                <w:rFonts w:ascii="仿宋" w:eastAsia="仿宋" w:hAnsi="仿宋" w:hint="eastAsia"/>
                <w:szCs w:val="21"/>
              </w:rPr>
              <w:t>3</w:t>
            </w:r>
            <w:r w:rsidRPr="000C26A4">
              <w:rPr>
                <w:rFonts w:ascii="仿宋" w:eastAsia="仿宋" w:hAnsi="仿宋" w:hint="eastAsia"/>
                <w:szCs w:val="21"/>
              </w:rPr>
              <w:t>分</w:t>
            </w:r>
            <w:r w:rsidRPr="000C26A4">
              <w:rPr>
                <w:rFonts w:ascii="仿宋" w:eastAsia="仿宋" w:hAnsi="仿宋"/>
                <w:szCs w:val="21"/>
              </w:rPr>
              <w:t>）</w:t>
            </w:r>
            <w:r w:rsidRPr="000C26A4">
              <w:rPr>
                <w:rFonts w:ascii="仿宋" w:eastAsia="仿宋" w:hAnsi="仿宋" w:hint="eastAsia"/>
                <w:szCs w:val="21"/>
              </w:rPr>
              <w:t>，</w:t>
            </w:r>
            <w:r w:rsidRPr="000C26A4">
              <w:rPr>
                <w:rFonts w:ascii="仿宋" w:eastAsia="仿宋" w:hAnsi="仿宋"/>
                <w:szCs w:val="21"/>
              </w:rPr>
              <w:t>共</w:t>
            </w:r>
            <w:r>
              <w:rPr>
                <w:rFonts w:ascii="仿宋" w:eastAsia="仿宋" w:hAnsi="仿宋" w:hint="eastAsia"/>
                <w:szCs w:val="21"/>
              </w:rPr>
              <w:t>7</w:t>
            </w:r>
            <w:r w:rsidRPr="000C26A4">
              <w:rPr>
                <w:rFonts w:ascii="仿宋" w:eastAsia="仿宋" w:hAnsi="仿宋" w:hint="eastAsia"/>
                <w:szCs w:val="21"/>
              </w:rPr>
              <w:t>分。</w:t>
            </w: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810" w:type="dxa"/>
            <w:tcBorders>
              <w:top w:val="single" w:sz="4" w:space="0" w:color="auto"/>
              <w:left w:val="single" w:sz="4" w:space="0" w:color="auto"/>
              <w:bottom w:val="single" w:sz="4" w:space="0" w:color="auto"/>
              <w:right w:val="single" w:sz="4" w:space="0" w:color="auto"/>
            </w:tcBorders>
            <w:hideMark/>
          </w:tcPr>
          <w:p w:rsidR="0019004F" w:rsidRPr="000C26A4" w:rsidRDefault="0019004F" w:rsidP="0000056A">
            <w:pPr>
              <w:spacing w:line="240" w:lineRule="atLeast"/>
              <w:rPr>
                <w:rFonts w:ascii="仿宋" w:eastAsia="仿宋" w:hAnsi="仿宋"/>
                <w:szCs w:val="21"/>
              </w:rPr>
            </w:pPr>
          </w:p>
        </w:tc>
      </w:tr>
      <w:tr w:rsidR="0019004F" w:rsidRPr="000C26A4" w:rsidTr="0000056A">
        <w:trPr>
          <w:trHeight w:val="261"/>
        </w:trPr>
        <w:tc>
          <w:tcPr>
            <w:tcW w:w="806" w:type="dxa"/>
            <w:vMerge w:val="restart"/>
            <w:tcBorders>
              <w:top w:val="single" w:sz="4" w:space="0" w:color="auto"/>
              <w:left w:val="single" w:sz="4" w:space="0" w:color="auto"/>
              <w:right w:val="single" w:sz="4" w:space="0" w:color="auto"/>
            </w:tcBorders>
            <w:vAlign w:val="center"/>
          </w:tcPr>
          <w:p w:rsidR="0019004F" w:rsidRPr="00DA1188" w:rsidRDefault="0019004F" w:rsidP="0000056A">
            <w:pPr>
              <w:adjustRightInd w:val="0"/>
              <w:snapToGrid w:val="0"/>
              <w:jc w:val="center"/>
              <w:rPr>
                <w:rFonts w:ascii="黑体" w:eastAsia="黑体" w:hAnsi="黑体"/>
                <w:sz w:val="24"/>
                <w:szCs w:val="24"/>
              </w:rPr>
            </w:pPr>
            <w:r w:rsidRPr="00DA1188">
              <w:rPr>
                <w:rFonts w:ascii="黑体" w:eastAsia="黑体" w:hAnsi="黑体" w:hint="eastAsia"/>
                <w:sz w:val="24"/>
                <w:szCs w:val="24"/>
              </w:rPr>
              <w:t>展</w:t>
            </w:r>
          </w:p>
          <w:p w:rsidR="0019004F" w:rsidRPr="00DA1188" w:rsidRDefault="0019004F" w:rsidP="0000056A">
            <w:pPr>
              <w:adjustRightInd w:val="0"/>
              <w:snapToGrid w:val="0"/>
              <w:jc w:val="center"/>
              <w:rPr>
                <w:rFonts w:ascii="黑体" w:eastAsia="黑体" w:hAnsi="黑体"/>
                <w:sz w:val="24"/>
                <w:szCs w:val="24"/>
              </w:rPr>
            </w:pPr>
            <w:r w:rsidRPr="00DA1188">
              <w:rPr>
                <w:rFonts w:ascii="黑体" w:eastAsia="黑体" w:hAnsi="黑体" w:hint="eastAsia"/>
                <w:sz w:val="24"/>
                <w:szCs w:val="24"/>
              </w:rPr>
              <w:t>教</w:t>
            </w:r>
          </w:p>
          <w:p w:rsidR="0019004F" w:rsidRPr="00DA1188" w:rsidRDefault="0019004F" w:rsidP="0000056A">
            <w:pPr>
              <w:adjustRightInd w:val="0"/>
              <w:snapToGrid w:val="0"/>
              <w:jc w:val="center"/>
              <w:rPr>
                <w:rFonts w:ascii="黑体" w:eastAsia="黑体" w:hAnsi="黑体"/>
                <w:sz w:val="24"/>
                <w:szCs w:val="24"/>
              </w:rPr>
            </w:pPr>
            <w:r w:rsidRPr="00DA1188">
              <w:rPr>
                <w:rFonts w:ascii="黑体" w:eastAsia="黑体" w:hAnsi="黑体" w:hint="eastAsia"/>
                <w:sz w:val="24"/>
                <w:szCs w:val="24"/>
              </w:rPr>
              <w:t>活</w:t>
            </w:r>
          </w:p>
          <w:p w:rsidR="0019004F" w:rsidRPr="00DA1188" w:rsidRDefault="0019004F" w:rsidP="0000056A">
            <w:pPr>
              <w:adjustRightInd w:val="0"/>
              <w:snapToGrid w:val="0"/>
              <w:jc w:val="center"/>
              <w:rPr>
                <w:rFonts w:ascii="黑体" w:eastAsia="黑体" w:hAnsi="黑体"/>
                <w:sz w:val="24"/>
                <w:szCs w:val="24"/>
              </w:rPr>
            </w:pPr>
            <w:r w:rsidRPr="00DA1188">
              <w:rPr>
                <w:rFonts w:ascii="黑体" w:eastAsia="黑体" w:hAnsi="黑体" w:hint="eastAsia"/>
                <w:sz w:val="24"/>
                <w:szCs w:val="24"/>
              </w:rPr>
              <w:t>动</w:t>
            </w:r>
          </w:p>
          <w:p w:rsidR="0019004F" w:rsidRPr="00DA1188" w:rsidRDefault="0019004F" w:rsidP="0000056A">
            <w:pPr>
              <w:adjustRightInd w:val="0"/>
              <w:snapToGrid w:val="0"/>
              <w:jc w:val="center"/>
              <w:rPr>
                <w:rFonts w:ascii="黑体" w:eastAsia="黑体" w:hAnsi="黑体"/>
                <w:sz w:val="24"/>
                <w:szCs w:val="24"/>
              </w:rPr>
            </w:pPr>
            <w:r w:rsidRPr="00BD3FCF">
              <w:rPr>
                <w:rFonts w:ascii="宋体" w:eastAsia="宋体" w:hAnsi="宋体" w:hint="eastAsia"/>
                <w:szCs w:val="21"/>
              </w:rPr>
              <w:t>（29分）</w:t>
            </w:r>
          </w:p>
        </w:tc>
        <w:tc>
          <w:tcPr>
            <w:tcW w:w="5953"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r w:rsidRPr="000C26A4">
              <w:rPr>
                <w:rFonts w:ascii="仿宋" w:eastAsia="仿宋" w:hAnsi="仿宋" w:hint="eastAsia"/>
                <w:szCs w:val="21"/>
              </w:rPr>
              <w:t>1、</w:t>
            </w:r>
            <w:r w:rsidRPr="000C26A4">
              <w:rPr>
                <w:rFonts w:ascii="仿宋" w:eastAsia="仿宋" w:hAnsi="仿宋"/>
                <w:szCs w:val="21"/>
              </w:rPr>
              <w:t>常设</w:t>
            </w:r>
            <w:r w:rsidRPr="000C26A4">
              <w:rPr>
                <w:rFonts w:ascii="仿宋" w:eastAsia="仿宋" w:hAnsi="仿宋" w:hint="eastAsia"/>
                <w:szCs w:val="21"/>
              </w:rPr>
              <w:t>展览</w:t>
            </w:r>
            <w:r w:rsidRPr="000C26A4">
              <w:rPr>
                <w:rFonts w:ascii="仿宋" w:eastAsia="仿宋" w:hAnsi="仿宋"/>
                <w:szCs w:val="21"/>
              </w:rPr>
              <w:t>具有</w:t>
            </w:r>
            <w:r w:rsidRPr="000C26A4">
              <w:rPr>
                <w:rFonts w:ascii="仿宋" w:eastAsia="仿宋" w:hAnsi="仿宋" w:hint="eastAsia"/>
                <w:szCs w:val="21"/>
              </w:rPr>
              <w:t>专业</w:t>
            </w:r>
            <w:r w:rsidRPr="000C26A4">
              <w:rPr>
                <w:rFonts w:ascii="仿宋" w:eastAsia="仿宋" w:hAnsi="仿宋"/>
                <w:szCs w:val="21"/>
              </w:rPr>
              <w:t>特色、展示内容丰富（</w:t>
            </w:r>
            <w:r w:rsidRPr="000C26A4">
              <w:rPr>
                <w:rFonts w:ascii="仿宋" w:eastAsia="仿宋" w:hAnsi="仿宋" w:hint="eastAsia"/>
                <w:szCs w:val="21"/>
              </w:rPr>
              <w:t>3分</w:t>
            </w:r>
            <w:r w:rsidRPr="000C26A4">
              <w:rPr>
                <w:rFonts w:ascii="仿宋" w:eastAsia="仿宋" w:hAnsi="仿宋"/>
                <w:szCs w:val="21"/>
              </w:rPr>
              <w:t>）</w:t>
            </w:r>
            <w:r w:rsidRPr="000C26A4">
              <w:rPr>
                <w:rFonts w:ascii="仿宋" w:eastAsia="仿宋" w:hAnsi="仿宋" w:hint="eastAsia"/>
                <w:szCs w:val="21"/>
              </w:rPr>
              <w:t>。</w:t>
            </w: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r>
      <w:tr w:rsidR="0019004F" w:rsidRPr="000C26A4" w:rsidTr="0000056A">
        <w:trPr>
          <w:trHeight w:val="223"/>
        </w:trPr>
        <w:tc>
          <w:tcPr>
            <w:tcW w:w="806" w:type="dxa"/>
            <w:vMerge/>
            <w:tcBorders>
              <w:left w:val="single" w:sz="4" w:space="0" w:color="auto"/>
              <w:right w:val="single" w:sz="4" w:space="0" w:color="auto"/>
            </w:tcBorders>
            <w:vAlign w:val="center"/>
          </w:tcPr>
          <w:p w:rsidR="0019004F" w:rsidRPr="00DA1188" w:rsidRDefault="0019004F" w:rsidP="0000056A">
            <w:pPr>
              <w:adjustRightInd w:val="0"/>
              <w:snapToGrid w:val="0"/>
              <w:jc w:val="center"/>
              <w:rPr>
                <w:rFonts w:ascii="黑体" w:eastAsia="黑体" w:hAnsi="黑体"/>
                <w:sz w:val="24"/>
                <w:szCs w:val="24"/>
              </w:rPr>
            </w:pPr>
          </w:p>
        </w:tc>
        <w:tc>
          <w:tcPr>
            <w:tcW w:w="5953"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r w:rsidRPr="000C26A4">
              <w:rPr>
                <w:rFonts w:ascii="仿宋" w:eastAsia="仿宋" w:hAnsi="仿宋" w:hint="eastAsia"/>
                <w:szCs w:val="21"/>
              </w:rPr>
              <w:t>2、</w:t>
            </w:r>
            <w:r w:rsidRPr="000C26A4">
              <w:rPr>
                <w:rFonts w:ascii="仿宋" w:eastAsia="仿宋" w:hAnsi="仿宋"/>
                <w:szCs w:val="21"/>
              </w:rPr>
              <w:t>参与互动展品达</w:t>
            </w:r>
            <w:r w:rsidRPr="000C26A4">
              <w:rPr>
                <w:rFonts w:ascii="仿宋" w:eastAsia="仿宋" w:hAnsi="仿宋" w:hint="eastAsia"/>
                <w:szCs w:val="21"/>
              </w:rPr>
              <w:t>20</w:t>
            </w:r>
            <w:r w:rsidRPr="000C26A4">
              <w:rPr>
                <w:rFonts w:ascii="仿宋" w:eastAsia="仿宋" w:hAnsi="仿宋"/>
                <w:szCs w:val="21"/>
              </w:rPr>
              <w:t>%（</w:t>
            </w:r>
            <w:r w:rsidRPr="000C26A4">
              <w:rPr>
                <w:rFonts w:ascii="仿宋" w:eastAsia="仿宋" w:hAnsi="仿宋" w:hint="eastAsia"/>
                <w:szCs w:val="21"/>
              </w:rPr>
              <w:t>3分</w:t>
            </w:r>
            <w:r w:rsidRPr="000C26A4">
              <w:rPr>
                <w:rFonts w:ascii="仿宋" w:eastAsia="仿宋" w:hAnsi="仿宋"/>
                <w:szCs w:val="21"/>
              </w:rPr>
              <w:t>）</w:t>
            </w:r>
            <w:r w:rsidRPr="000C26A4">
              <w:rPr>
                <w:rFonts w:ascii="仿宋" w:eastAsia="仿宋" w:hAnsi="仿宋" w:hint="eastAsia"/>
                <w:szCs w:val="21"/>
              </w:rPr>
              <w:t>、展品</w:t>
            </w:r>
            <w:r w:rsidRPr="000C26A4">
              <w:rPr>
                <w:rFonts w:ascii="仿宋" w:eastAsia="仿宋" w:hAnsi="仿宋"/>
                <w:szCs w:val="21"/>
              </w:rPr>
              <w:t>完好率达</w:t>
            </w:r>
            <w:r w:rsidRPr="000C26A4">
              <w:rPr>
                <w:rFonts w:ascii="仿宋" w:eastAsia="仿宋" w:hAnsi="仿宋" w:hint="eastAsia"/>
                <w:szCs w:val="21"/>
              </w:rPr>
              <w:t>95</w:t>
            </w:r>
            <w:r w:rsidRPr="000C26A4">
              <w:rPr>
                <w:rFonts w:ascii="仿宋" w:eastAsia="仿宋" w:hAnsi="仿宋"/>
                <w:szCs w:val="21"/>
              </w:rPr>
              <w:t>%</w:t>
            </w:r>
            <w:r w:rsidRPr="000C26A4">
              <w:rPr>
                <w:rFonts w:ascii="仿宋" w:eastAsia="仿宋" w:hAnsi="仿宋" w:hint="eastAsia"/>
                <w:szCs w:val="21"/>
              </w:rPr>
              <w:t>（</w:t>
            </w:r>
            <w:r>
              <w:rPr>
                <w:rFonts w:ascii="仿宋" w:eastAsia="仿宋" w:hAnsi="仿宋" w:hint="eastAsia"/>
                <w:szCs w:val="21"/>
              </w:rPr>
              <w:t>3</w:t>
            </w:r>
            <w:r w:rsidRPr="000C26A4">
              <w:rPr>
                <w:rFonts w:ascii="仿宋" w:eastAsia="仿宋" w:hAnsi="仿宋" w:hint="eastAsia"/>
                <w:szCs w:val="21"/>
              </w:rPr>
              <w:t>分）</w:t>
            </w:r>
          </w:p>
          <w:p w:rsidR="0019004F" w:rsidRPr="000C26A4" w:rsidRDefault="0019004F" w:rsidP="0000056A">
            <w:pPr>
              <w:spacing w:line="240" w:lineRule="atLeast"/>
              <w:rPr>
                <w:rFonts w:ascii="仿宋" w:eastAsia="仿宋" w:hAnsi="仿宋"/>
                <w:szCs w:val="21"/>
              </w:rPr>
            </w:pPr>
            <w:r w:rsidRPr="000C26A4">
              <w:rPr>
                <w:rFonts w:ascii="仿宋" w:eastAsia="仿宋" w:hAnsi="仿宋" w:hint="eastAsia"/>
                <w:szCs w:val="21"/>
              </w:rPr>
              <w:t>共</w:t>
            </w:r>
            <w:r>
              <w:rPr>
                <w:rFonts w:ascii="仿宋" w:eastAsia="仿宋" w:hAnsi="仿宋" w:hint="eastAsia"/>
                <w:szCs w:val="21"/>
              </w:rPr>
              <w:t>6</w:t>
            </w:r>
            <w:r w:rsidRPr="000C26A4">
              <w:rPr>
                <w:rFonts w:ascii="仿宋" w:eastAsia="仿宋" w:hAnsi="仿宋" w:hint="eastAsia"/>
                <w:szCs w:val="21"/>
              </w:rPr>
              <w:t>分</w:t>
            </w:r>
            <w:r w:rsidRPr="000C26A4">
              <w:rPr>
                <w:rFonts w:ascii="仿宋" w:eastAsia="仿宋" w:hAnsi="仿宋"/>
                <w:szCs w:val="21"/>
              </w:rPr>
              <w:t>。</w:t>
            </w: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r>
      <w:tr w:rsidR="0019004F" w:rsidRPr="000C26A4" w:rsidTr="0000056A">
        <w:trPr>
          <w:trHeight w:val="327"/>
        </w:trPr>
        <w:tc>
          <w:tcPr>
            <w:tcW w:w="806" w:type="dxa"/>
            <w:vMerge/>
            <w:tcBorders>
              <w:left w:val="single" w:sz="4" w:space="0" w:color="auto"/>
              <w:right w:val="single" w:sz="4" w:space="0" w:color="auto"/>
            </w:tcBorders>
            <w:vAlign w:val="center"/>
          </w:tcPr>
          <w:p w:rsidR="0019004F" w:rsidRPr="00DA1188" w:rsidRDefault="0019004F" w:rsidP="0000056A">
            <w:pPr>
              <w:adjustRightInd w:val="0"/>
              <w:snapToGrid w:val="0"/>
              <w:jc w:val="center"/>
              <w:rPr>
                <w:rFonts w:ascii="黑体" w:eastAsia="黑体" w:hAnsi="黑体"/>
                <w:sz w:val="24"/>
                <w:szCs w:val="24"/>
              </w:rPr>
            </w:pPr>
          </w:p>
        </w:tc>
        <w:tc>
          <w:tcPr>
            <w:tcW w:w="5953"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r w:rsidRPr="000C26A4">
              <w:rPr>
                <w:rFonts w:ascii="仿宋" w:eastAsia="仿宋" w:hAnsi="仿宋" w:hint="eastAsia"/>
                <w:szCs w:val="21"/>
              </w:rPr>
              <w:t>3、</w:t>
            </w:r>
            <w:r w:rsidRPr="000C26A4">
              <w:rPr>
                <w:rFonts w:ascii="仿宋" w:eastAsia="仿宋" w:hAnsi="仿宋"/>
                <w:szCs w:val="21"/>
              </w:rPr>
              <w:t>举办年度临</w:t>
            </w:r>
            <w:r w:rsidRPr="000C26A4">
              <w:rPr>
                <w:rFonts w:ascii="仿宋" w:eastAsia="仿宋" w:hAnsi="仿宋" w:hint="eastAsia"/>
                <w:szCs w:val="21"/>
              </w:rPr>
              <w:t>展</w:t>
            </w:r>
            <w:r w:rsidRPr="000C26A4">
              <w:rPr>
                <w:rFonts w:ascii="仿宋" w:eastAsia="仿宋" w:hAnsi="仿宋"/>
                <w:szCs w:val="21"/>
              </w:rPr>
              <w:t>不少于</w:t>
            </w:r>
            <w:r w:rsidRPr="000C26A4">
              <w:rPr>
                <w:rFonts w:ascii="仿宋" w:eastAsia="仿宋" w:hAnsi="仿宋" w:hint="eastAsia"/>
                <w:szCs w:val="21"/>
              </w:rPr>
              <w:t>2次</w:t>
            </w:r>
            <w:r w:rsidRPr="000C26A4">
              <w:rPr>
                <w:rFonts w:ascii="仿宋" w:eastAsia="仿宋" w:hAnsi="仿宋"/>
                <w:szCs w:val="21"/>
              </w:rPr>
              <w:t>、每次不少于</w:t>
            </w:r>
            <w:r>
              <w:rPr>
                <w:rFonts w:ascii="仿宋" w:eastAsia="仿宋" w:hAnsi="仿宋" w:hint="eastAsia"/>
                <w:szCs w:val="21"/>
              </w:rPr>
              <w:t>15</w:t>
            </w:r>
            <w:r w:rsidRPr="000C26A4">
              <w:rPr>
                <w:rFonts w:ascii="仿宋" w:eastAsia="仿宋" w:hAnsi="仿宋" w:hint="eastAsia"/>
                <w:szCs w:val="21"/>
              </w:rPr>
              <w:t>天</w:t>
            </w:r>
            <w:r w:rsidRPr="000C26A4">
              <w:rPr>
                <w:rFonts w:ascii="仿宋" w:eastAsia="仿宋" w:hAnsi="仿宋"/>
                <w:szCs w:val="21"/>
              </w:rPr>
              <w:t>（</w:t>
            </w:r>
            <w:r w:rsidRPr="000C26A4">
              <w:rPr>
                <w:rFonts w:ascii="仿宋" w:eastAsia="仿宋" w:hAnsi="仿宋" w:hint="eastAsia"/>
                <w:szCs w:val="21"/>
              </w:rPr>
              <w:t>6分</w:t>
            </w:r>
            <w:r w:rsidRPr="000C26A4">
              <w:rPr>
                <w:rFonts w:ascii="仿宋" w:eastAsia="仿宋" w:hAnsi="仿宋"/>
                <w:szCs w:val="21"/>
              </w:rPr>
              <w:t>）</w:t>
            </w:r>
            <w:r w:rsidRPr="000C26A4">
              <w:rPr>
                <w:rFonts w:ascii="仿宋" w:eastAsia="仿宋" w:hAnsi="仿宋" w:hint="eastAsia"/>
                <w:szCs w:val="21"/>
              </w:rPr>
              <w:t>。</w:t>
            </w: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r>
      <w:tr w:rsidR="0019004F" w:rsidRPr="000C26A4" w:rsidTr="0000056A">
        <w:trPr>
          <w:trHeight w:val="275"/>
        </w:trPr>
        <w:tc>
          <w:tcPr>
            <w:tcW w:w="806" w:type="dxa"/>
            <w:vMerge/>
            <w:tcBorders>
              <w:left w:val="single" w:sz="4" w:space="0" w:color="auto"/>
              <w:right w:val="single" w:sz="4" w:space="0" w:color="auto"/>
            </w:tcBorders>
            <w:vAlign w:val="center"/>
          </w:tcPr>
          <w:p w:rsidR="0019004F" w:rsidRPr="00DA1188" w:rsidRDefault="0019004F" w:rsidP="0000056A">
            <w:pPr>
              <w:adjustRightInd w:val="0"/>
              <w:snapToGrid w:val="0"/>
              <w:jc w:val="center"/>
              <w:rPr>
                <w:rFonts w:ascii="黑体" w:eastAsia="黑体" w:hAnsi="黑体"/>
                <w:sz w:val="24"/>
                <w:szCs w:val="24"/>
              </w:rPr>
            </w:pPr>
          </w:p>
        </w:tc>
        <w:tc>
          <w:tcPr>
            <w:tcW w:w="5953"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r w:rsidRPr="000C26A4">
              <w:rPr>
                <w:rFonts w:ascii="仿宋" w:eastAsia="仿宋" w:hAnsi="仿宋" w:hint="eastAsia"/>
                <w:szCs w:val="21"/>
              </w:rPr>
              <w:t>4、</w:t>
            </w:r>
            <w:r w:rsidRPr="000C26A4">
              <w:rPr>
                <w:rFonts w:ascii="仿宋" w:eastAsia="仿宋" w:hAnsi="仿宋"/>
                <w:szCs w:val="21"/>
              </w:rPr>
              <w:t>参加科普周</w:t>
            </w:r>
            <w:r w:rsidRPr="000C26A4">
              <w:rPr>
                <w:rFonts w:ascii="仿宋" w:eastAsia="仿宋" w:hAnsi="仿宋" w:hint="eastAsia"/>
                <w:szCs w:val="21"/>
              </w:rPr>
              <w:t>活动（3分</w:t>
            </w:r>
            <w:r w:rsidRPr="000C26A4">
              <w:rPr>
                <w:rFonts w:ascii="仿宋" w:eastAsia="仿宋" w:hAnsi="仿宋"/>
                <w:szCs w:val="21"/>
              </w:rPr>
              <w:t>）、科普日</w:t>
            </w:r>
            <w:r w:rsidRPr="000C26A4">
              <w:rPr>
                <w:rFonts w:ascii="仿宋" w:eastAsia="仿宋" w:hAnsi="仿宋" w:hint="eastAsia"/>
                <w:szCs w:val="21"/>
              </w:rPr>
              <w:t>活动（3分），</w:t>
            </w:r>
            <w:r w:rsidRPr="000C26A4">
              <w:rPr>
                <w:rFonts w:ascii="仿宋" w:eastAsia="仿宋" w:hAnsi="仿宋"/>
                <w:szCs w:val="21"/>
              </w:rPr>
              <w:t>共</w:t>
            </w:r>
            <w:r w:rsidRPr="000C26A4">
              <w:rPr>
                <w:rFonts w:ascii="仿宋" w:eastAsia="仿宋" w:hAnsi="仿宋" w:hint="eastAsia"/>
                <w:szCs w:val="21"/>
              </w:rPr>
              <w:t>6分。</w:t>
            </w: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r>
      <w:tr w:rsidR="0019004F" w:rsidRPr="000C26A4" w:rsidTr="0000056A">
        <w:trPr>
          <w:trHeight w:val="327"/>
        </w:trPr>
        <w:tc>
          <w:tcPr>
            <w:tcW w:w="806" w:type="dxa"/>
            <w:vMerge/>
            <w:tcBorders>
              <w:left w:val="single" w:sz="4" w:space="0" w:color="auto"/>
              <w:right w:val="single" w:sz="4" w:space="0" w:color="auto"/>
            </w:tcBorders>
            <w:vAlign w:val="center"/>
          </w:tcPr>
          <w:p w:rsidR="0019004F" w:rsidRPr="00DA1188" w:rsidRDefault="0019004F" w:rsidP="0000056A">
            <w:pPr>
              <w:adjustRightInd w:val="0"/>
              <w:snapToGrid w:val="0"/>
              <w:jc w:val="center"/>
              <w:rPr>
                <w:rFonts w:ascii="黑体" w:eastAsia="黑体" w:hAnsi="黑体"/>
                <w:sz w:val="24"/>
                <w:szCs w:val="24"/>
              </w:rPr>
            </w:pPr>
          </w:p>
        </w:tc>
        <w:tc>
          <w:tcPr>
            <w:tcW w:w="5953"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r w:rsidRPr="000C26A4">
              <w:rPr>
                <w:rFonts w:ascii="仿宋" w:eastAsia="仿宋" w:hAnsi="仿宋" w:hint="eastAsia"/>
                <w:szCs w:val="21"/>
              </w:rPr>
              <w:t>5、</w:t>
            </w:r>
            <w:r w:rsidRPr="000C26A4">
              <w:rPr>
                <w:rFonts w:ascii="仿宋" w:eastAsia="仿宋" w:hAnsi="仿宋"/>
                <w:szCs w:val="21"/>
              </w:rPr>
              <w:t>有本馆特色品牌</w:t>
            </w:r>
            <w:r w:rsidRPr="000C26A4">
              <w:rPr>
                <w:rFonts w:ascii="仿宋" w:eastAsia="仿宋" w:hAnsi="仿宋" w:hint="eastAsia"/>
                <w:szCs w:val="21"/>
              </w:rPr>
              <w:t>的</w:t>
            </w:r>
            <w:r w:rsidRPr="000C26A4">
              <w:rPr>
                <w:rFonts w:ascii="仿宋" w:eastAsia="仿宋" w:hAnsi="仿宋"/>
                <w:szCs w:val="21"/>
              </w:rPr>
              <w:t>活动（</w:t>
            </w:r>
            <w:r w:rsidRPr="000C26A4">
              <w:rPr>
                <w:rFonts w:ascii="仿宋" w:eastAsia="仿宋" w:hAnsi="仿宋" w:hint="eastAsia"/>
                <w:szCs w:val="21"/>
              </w:rPr>
              <w:t>4分</w:t>
            </w:r>
            <w:r w:rsidRPr="000C26A4">
              <w:rPr>
                <w:rFonts w:ascii="仿宋" w:eastAsia="仿宋" w:hAnsi="仿宋"/>
                <w:szCs w:val="21"/>
              </w:rPr>
              <w:t>）</w:t>
            </w:r>
            <w:r w:rsidRPr="000C26A4">
              <w:rPr>
                <w:rFonts w:ascii="仿宋" w:eastAsia="仿宋" w:hAnsi="仿宋" w:hint="eastAsia"/>
                <w:szCs w:val="21"/>
              </w:rPr>
              <w:t>。</w:t>
            </w: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r>
      <w:tr w:rsidR="0019004F" w:rsidRPr="000C26A4" w:rsidTr="0000056A">
        <w:trPr>
          <w:trHeight w:val="558"/>
        </w:trPr>
        <w:tc>
          <w:tcPr>
            <w:tcW w:w="806" w:type="dxa"/>
            <w:vMerge/>
            <w:tcBorders>
              <w:left w:val="single" w:sz="4" w:space="0" w:color="auto"/>
              <w:right w:val="single" w:sz="4" w:space="0" w:color="auto"/>
            </w:tcBorders>
            <w:vAlign w:val="center"/>
          </w:tcPr>
          <w:p w:rsidR="0019004F" w:rsidRPr="00DA1188" w:rsidRDefault="0019004F" w:rsidP="0000056A">
            <w:pPr>
              <w:adjustRightInd w:val="0"/>
              <w:snapToGrid w:val="0"/>
              <w:jc w:val="center"/>
              <w:rPr>
                <w:rFonts w:ascii="黑体" w:eastAsia="黑体" w:hAnsi="黑体"/>
                <w:sz w:val="24"/>
                <w:szCs w:val="24"/>
              </w:rPr>
            </w:pPr>
          </w:p>
        </w:tc>
        <w:tc>
          <w:tcPr>
            <w:tcW w:w="5953"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r w:rsidRPr="000C26A4">
              <w:rPr>
                <w:rFonts w:ascii="仿宋" w:eastAsia="仿宋" w:hAnsi="仿宋"/>
                <w:szCs w:val="21"/>
              </w:rPr>
              <w:t>6</w:t>
            </w:r>
            <w:r w:rsidRPr="000C26A4">
              <w:rPr>
                <w:rFonts w:ascii="仿宋" w:eastAsia="仿宋" w:hAnsi="仿宋" w:hint="eastAsia"/>
                <w:szCs w:val="21"/>
              </w:rPr>
              <w:t>、</w:t>
            </w:r>
            <w:r w:rsidRPr="000C26A4">
              <w:rPr>
                <w:rFonts w:ascii="仿宋" w:eastAsia="仿宋" w:hAnsi="仿宋"/>
                <w:szCs w:val="21"/>
              </w:rPr>
              <w:t>举办科普讲座（</w:t>
            </w:r>
            <w:r w:rsidRPr="000C26A4">
              <w:rPr>
                <w:rFonts w:ascii="仿宋" w:eastAsia="仿宋" w:hAnsi="仿宋" w:hint="eastAsia"/>
                <w:szCs w:val="21"/>
              </w:rPr>
              <w:t>不含</w:t>
            </w:r>
            <w:r w:rsidRPr="000C26A4">
              <w:rPr>
                <w:rFonts w:ascii="仿宋" w:eastAsia="仿宋" w:hAnsi="仿宋"/>
                <w:szCs w:val="21"/>
              </w:rPr>
              <w:t>科普周、科普日活动）</w:t>
            </w:r>
            <w:r w:rsidRPr="000C26A4">
              <w:rPr>
                <w:rFonts w:ascii="仿宋" w:eastAsia="仿宋" w:hAnsi="仿宋" w:hint="eastAsia"/>
                <w:szCs w:val="21"/>
              </w:rPr>
              <w:t>不少于4次</w:t>
            </w:r>
            <w:r w:rsidRPr="000C26A4">
              <w:rPr>
                <w:rFonts w:ascii="仿宋" w:eastAsia="仿宋" w:hAnsi="仿宋"/>
                <w:szCs w:val="21"/>
              </w:rPr>
              <w:t>、每次听众不少于</w:t>
            </w:r>
            <w:r w:rsidRPr="000C26A4">
              <w:rPr>
                <w:rFonts w:ascii="仿宋" w:eastAsia="仿宋" w:hAnsi="仿宋" w:hint="eastAsia"/>
                <w:szCs w:val="21"/>
              </w:rPr>
              <w:t>10</w:t>
            </w:r>
            <w:r w:rsidRPr="000C26A4">
              <w:rPr>
                <w:rFonts w:ascii="仿宋" w:eastAsia="仿宋" w:hAnsi="仿宋"/>
                <w:szCs w:val="21"/>
              </w:rPr>
              <w:t>0</w:t>
            </w:r>
            <w:r w:rsidRPr="000C26A4">
              <w:rPr>
                <w:rFonts w:ascii="仿宋" w:eastAsia="仿宋" w:hAnsi="仿宋" w:hint="eastAsia"/>
                <w:szCs w:val="21"/>
              </w:rPr>
              <w:t>人</w:t>
            </w:r>
            <w:r w:rsidRPr="000C26A4">
              <w:rPr>
                <w:rFonts w:ascii="仿宋" w:eastAsia="仿宋" w:hAnsi="仿宋"/>
                <w:szCs w:val="21"/>
              </w:rPr>
              <w:t>（</w:t>
            </w:r>
            <w:r w:rsidRPr="000C26A4">
              <w:rPr>
                <w:rFonts w:ascii="仿宋" w:eastAsia="仿宋" w:hAnsi="仿宋" w:hint="eastAsia"/>
                <w:szCs w:val="21"/>
              </w:rPr>
              <w:t>4分</w:t>
            </w:r>
            <w:r w:rsidRPr="000C26A4">
              <w:rPr>
                <w:rFonts w:ascii="仿宋" w:eastAsia="仿宋" w:hAnsi="仿宋"/>
                <w:szCs w:val="21"/>
              </w:rPr>
              <w:t>）</w:t>
            </w:r>
            <w:r w:rsidRPr="000C26A4">
              <w:rPr>
                <w:rFonts w:ascii="仿宋" w:eastAsia="仿宋" w:hAnsi="仿宋" w:hint="eastAsia"/>
                <w:szCs w:val="21"/>
              </w:rPr>
              <w:t>。</w:t>
            </w: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810" w:type="dxa"/>
            <w:tcBorders>
              <w:top w:val="single" w:sz="4" w:space="0" w:color="auto"/>
              <w:left w:val="single" w:sz="4" w:space="0" w:color="auto"/>
              <w:bottom w:val="single" w:sz="4" w:space="0" w:color="auto"/>
              <w:right w:val="single" w:sz="4" w:space="0" w:color="auto"/>
            </w:tcBorders>
            <w:hideMark/>
          </w:tcPr>
          <w:p w:rsidR="0019004F" w:rsidRPr="000C26A4" w:rsidRDefault="0019004F" w:rsidP="0000056A">
            <w:pPr>
              <w:spacing w:line="240" w:lineRule="atLeast"/>
              <w:rPr>
                <w:rFonts w:ascii="仿宋" w:eastAsia="仿宋" w:hAnsi="仿宋"/>
                <w:szCs w:val="21"/>
              </w:rPr>
            </w:pPr>
          </w:p>
        </w:tc>
      </w:tr>
      <w:tr w:rsidR="0019004F" w:rsidRPr="000C26A4" w:rsidTr="0000056A">
        <w:trPr>
          <w:trHeight w:val="408"/>
        </w:trPr>
        <w:tc>
          <w:tcPr>
            <w:tcW w:w="806" w:type="dxa"/>
            <w:vMerge w:val="restart"/>
            <w:tcBorders>
              <w:top w:val="single" w:sz="4" w:space="0" w:color="auto"/>
              <w:left w:val="single" w:sz="4" w:space="0" w:color="auto"/>
              <w:right w:val="single" w:sz="4" w:space="0" w:color="auto"/>
            </w:tcBorders>
            <w:vAlign w:val="center"/>
          </w:tcPr>
          <w:p w:rsidR="0019004F" w:rsidRPr="00DA1188" w:rsidRDefault="0019004F" w:rsidP="0000056A">
            <w:pPr>
              <w:adjustRightInd w:val="0"/>
              <w:snapToGrid w:val="0"/>
              <w:jc w:val="center"/>
              <w:rPr>
                <w:rFonts w:ascii="黑体" w:eastAsia="黑体" w:hAnsi="黑体"/>
                <w:sz w:val="24"/>
                <w:szCs w:val="24"/>
              </w:rPr>
            </w:pPr>
            <w:r w:rsidRPr="00DA1188">
              <w:rPr>
                <w:rFonts w:ascii="黑体" w:eastAsia="黑体" w:hAnsi="黑体" w:hint="eastAsia"/>
                <w:sz w:val="24"/>
                <w:szCs w:val="24"/>
              </w:rPr>
              <w:t>队</w:t>
            </w:r>
          </w:p>
          <w:p w:rsidR="0019004F" w:rsidRPr="00DA1188" w:rsidRDefault="0019004F" w:rsidP="0000056A">
            <w:pPr>
              <w:adjustRightInd w:val="0"/>
              <w:snapToGrid w:val="0"/>
              <w:jc w:val="center"/>
              <w:rPr>
                <w:rFonts w:ascii="黑体" w:eastAsia="黑体" w:hAnsi="黑体"/>
                <w:sz w:val="24"/>
                <w:szCs w:val="24"/>
              </w:rPr>
            </w:pPr>
            <w:r w:rsidRPr="00DA1188">
              <w:rPr>
                <w:rFonts w:ascii="黑体" w:eastAsia="黑体" w:hAnsi="黑体" w:hint="eastAsia"/>
                <w:sz w:val="24"/>
                <w:szCs w:val="24"/>
              </w:rPr>
              <w:t>伍</w:t>
            </w:r>
          </w:p>
          <w:p w:rsidR="0019004F" w:rsidRPr="00DA1188" w:rsidRDefault="0019004F" w:rsidP="0000056A">
            <w:pPr>
              <w:adjustRightInd w:val="0"/>
              <w:snapToGrid w:val="0"/>
              <w:jc w:val="center"/>
              <w:rPr>
                <w:rFonts w:ascii="黑体" w:eastAsia="黑体" w:hAnsi="黑体"/>
                <w:sz w:val="24"/>
                <w:szCs w:val="24"/>
              </w:rPr>
            </w:pPr>
            <w:r w:rsidRPr="00DA1188">
              <w:rPr>
                <w:rFonts w:ascii="黑体" w:eastAsia="黑体" w:hAnsi="黑体"/>
                <w:sz w:val="24"/>
                <w:szCs w:val="24"/>
              </w:rPr>
              <w:t>建</w:t>
            </w:r>
          </w:p>
          <w:p w:rsidR="0019004F" w:rsidRPr="00DA1188" w:rsidRDefault="0019004F" w:rsidP="0000056A">
            <w:pPr>
              <w:adjustRightInd w:val="0"/>
              <w:snapToGrid w:val="0"/>
              <w:jc w:val="center"/>
              <w:rPr>
                <w:rFonts w:ascii="黑体" w:eastAsia="黑体" w:hAnsi="黑体"/>
                <w:sz w:val="24"/>
                <w:szCs w:val="24"/>
              </w:rPr>
            </w:pPr>
            <w:r w:rsidRPr="00DA1188">
              <w:rPr>
                <w:rFonts w:ascii="黑体" w:eastAsia="黑体" w:hAnsi="黑体"/>
                <w:sz w:val="24"/>
                <w:szCs w:val="24"/>
              </w:rPr>
              <w:t>设</w:t>
            </w:r>
          </w:p>
          <w:p w:rsidR="0019004F" w:rsidRPr="00DA1188" w:rsidRDefault="0019004F" w:rsidP="0000056A">
            <w:pPr>
              <w:adjustRightInd w:val="0"/>
              <w:snapToGrid w:val="0"/>
              <w:jc w:val="center"/>
              <w:rPr>
                <w:rFonts w:ascii="黑体" w:eastAsia="黑体" w:hAnsi="黑体"/>
                <w:sz w:val="24"/>
                <w:szCs w:val="24"/>
              </w:rPr>
            </w:pPr>
            <w:r w:rsidRPr="00BD3FCF">
              <w:rPr>
                <w:rFonts w:ascii="宋体" w:eastAsia="宋体" w:hAnsi="宋体" w:hint="eastAsia"/>
                <w:szCs w:val="21"/>
              </w:rPr>
              <w:t>（</w:t>
            </w:r>
            <w:r w:rsidRPr="00BD3FCF">
              <w:rPr>
                <w:rFonts w:ascii="宋体" w:eastAsia="宋体" w:hAnsi="宋体"/>
                <w:szCs w:val="21"/>
              </w:rPr>
              <w:t>1</w:t>
            </w:r>
            <w:r w:rsidRPr="00BD3FCF">
              <w:rPr>
                <w:rFonts w:ascii="宋体" w:eastAsia="宋体" w:hAnsi="宋体" w:hint="eastAsia"/>
                <w:szCs w:val="21"/>
              </w:rPr>
              <w:t>5分）</w:t>
            </w:r>
          </w:p>
        </w:tc>
        <w:tc>
          <w:tcPr>
            <w:tcW w:w="5953"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r w:rsidRPr="000C26A4">
              <w:rPr>
                <w:rFonts w:ascii="仿宋" w:eastAsia="仿宋" w:hAnsi="仿宋" w:hint="eastAsia"/>
                <w:szCs w:val="21"/>
              </w:rPr>
              <w:t>1、员工</w:t>
            </w:r>
            <w:r w:rsidRPr="000C26A4">
              <w:rPr>
                <w:rFonts w:ascii="仿宋" w:eastAsia="仿宋" w:hAnsi="仿宋"/>
                <w:szCs w:val="21"/>
              </w:rPr>
              <w:t>年度考核激励表彰制度</w:t>
            </w:r>
            <w:r w:rsidRPr="000C26A4">
              <w:rPr>
                <w:rFonts w:ascii="仿宋" w:eastAsia="仿宋" w:hAnsi="仿宋" w:hint="eastAsia"/>
                <w:szCs w:val="21"/>
              </w:rPr>
              <w:t>落实</w:t>
            </w:r>
            <w:r w:rsidRPr="000C26A4">
              <w:rPr>
                <w:rFonts w:ascii="仿宋" w:eastAsia="仿宋" w:hAnsi="仿宋"/>
                <w:szCs w:val="21"/>
              </w:rPr>
              <w:t>（</w:t>
            </w:r>
            <w:r>
              <w:rPr>
                <w:rFonts w:ascii="仿宋" w:eastAsia="仿宋" w:hAnsi="仿宋" w:hint="eastAsia"/>
                <w:szCs w:val="21"/>
              </w:rPr>
              <w:t>3</w:t>
            </w:r>
            <w:r w:rsidRPr="000C26A4">
              <w:rPr>
                <w:rFonts w:ascii="仿宋" w:eastAsia="仿宋" w:hAnsi="仿宋" w:hint="eastAsia"/>
                <w:szCs w:val="21"/>
              </w:rPr>
              <w:t>分</w:t>
            </w:r>
            <w:r w:rsidRPr="000C26A4">
              <w:rPr>
                <w:rFonts w:ascii="仿宋" w:eastAsia="仿宋" w:hAnsi="仿宋"/>
                <w:szCs w:val="21"/>
              </w:rPr>
              <w:t>）</w:t>
            </w:r>
            <w:r w:rsidRPr="000C26A4">
              <w:rPr>
                <w:rFonts w:ascii="仿宋" w:eastAsia="仿宋" w:hAnsi="仿宋" w:hint="eastAsia"/>
                <w:szCs w:val="21"/>
              </w:rPr>
              <w:t>。</w:t>
            </w: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r>
      <w:tr w:rsidR="0019004F" w:rsidRPr="000C26A4" w:rsidTr="0000056A">
        <w:trPr>
          <w:trHeight w:val="285"/>
        </w:trPr>
        <w:tc>
          <w:tcPr>
            <w:tcW w:w="806" w:type="dxa"/>
            <w:vMerge/>
            <w:tcBorders>
              <w:left w:val="single" w:sz="4" w:space="0" w:color="auto"/>
              <w:right w:val="single" w:sz="4" w:space="0" w:color="auto"/>
            </w:tcBorders>
            <w:vAlign w:val="center"/>
          </w:tcPr>
          <w:p w:rsidR="0019004F" w:rsidRPr="00DA1188" w:rsidRDefault="0019004F" w:rsidP="0000056A">
            <w:pPr>
              <w:adjustRightInd w:val="0"/>
              <w:snapToGrid w:val="0"/>
              <w:jc w:val="center"/>
              <w:rPr>
                <w:rFonts w:ascii="黑体" w:eastAsia="黑体" w:hAnsi="黑体"/>
                <w:sz w:val="24"/>
                <w:szCs w:val="24"/>
              </w:rPr>
            </w:pPr>
          </w:p>
        </w:tc>
        <w:tc>
          <w:tcPr>
            <w:tcW w:w="5953"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r w:rsidRPr="000C26A4">
              <w:rPr>
                <w:rFonts w:ascii="仿宋" w:eastAsia="仿宋" w:hAnsi="仿宋" w:hint="eastAsia"/>
                <w:szCs w:val="21"/>
              </w:rPr>
              <w:t>2、开展员工</w:t>
            </w:r>
            <w:r w:rsidRPr="000C26A4">
              <w:rPr>
                <w:rFonts w:ascii="仿宋" w:eastAsia="仿宋" w:hAnsi="仿宋"/>
                <w:szCs w:val="21"/>
              </w:rPr>
              <w:t>年度教育培训满</w:t>
            </w:r>
            <w:r>
              <w:rPr>
                <w:rFonts w:ascii="仿宋" w:eastAsia="仿宋" w:hAnsi="仿宋" w:hint="eastAsia"/>
                <w:szCs w:val="21"/>
              </w:rPr>
              <w:t>3</w:t>
            </w:r>
            <w:r w:rsidRPr="000C26A4">
              <w:rPr>
                <w:rFonts w:ascii="仿宋" w:eastAsia="仿宋" w:hAnsi="仿宋" w:hint="eastAsia"/>
                <w:szCs w:val="21"/>
              </w:rPr>
              <w:t>0学时</w:t>
            </w:r>
            <w:r w:rsidRPr="000C26A4">
              <w:rPr>
                <w:rFonts w:ascii="仿宋" w:eastAsia="仿宋" w:hAnsi="仿宋"/>
                <w:szCs w:val="21"/>
              </w:rPr>
              <w:t>（2</w:t>
            </w:r>
            <w:r w:rsidRPr="000C26A4">
              <w:rPr>
                <w:rFonts w:ascii="仿宋" w:eastAsia="仿宋" w:hAnsi="仿宋" w:hint="eastAsia"/>
                <w:szCs w:val="21"/>
              </w:rPr>
              <w:t>分</w:t>
            </w:r>
            <w:r w:rsidRPr="000C26A4">
              <w:rPr>
                <w:rFonts w:ascii="仿宋" w:eastAsia="仿宋" w:hAnsi="仿宋"/>
                <w:szCs w:val="21"/>
              </w:rPr>
              <w:t>）</w:t>
            </w:r>
            <w:r w:rsidRPr="000C26A4">
              <w:rPr>
                <w:rFonts w:ascii="仿宋" w:eastAsia="仿宋" w:hAnsi="仿宋" w:hint="eastAsia"/>
                <w:szCs w:val="21"/>
              </w:rPr>
              <w:t>，</w:t>
            </w:r>
            <w:r w:rsidRPr="000C26A4">
              <w:rPr>
                <w:rFonts w:ascii="仿宋" w:eastAsia="仿宋" w:hAnsi="仿宋"/>
                <w:szCs w:val="21"/>
              </w:rPr>
              <w:t>参训人员有不少于</w:t>
            </w:r>
            <w:r w:rsidRPr="000C26A4">
              <w:rPr>
                <w:rFonts w:ascii="仿宋" w:eastAsia="仿宋" w:hAnsi="仿宋" w:hint="eastAsia"/>
                <w:szCs w:val="21"/>
              </w:rPr>
              <w:t>1500字</w:t>
            </w:r>
            <w:r w:rsidRPr="000C26A4">
              <w:rPr>
                <w:rFonts w:ascii="仿宋" w:eastAsia="仿宋" w:hAnsi="仿宋"/>
                <w:szCs w:val="21"/>
              </w:rPr>
              <w:t>学习心得（</w:t>
            </w:r>
            <w:r w:rsidRPr="000C26A4">
              <w:rPr>
                <w:rFonts w:ascii="仿宋" w:eastAsia="仿宋" w:hAnsi="仿宋" w:hint="eastAsia"/>
                <w:szCs w:val="21"/>
              </w:rPr>
              <w:t>2分</w:t>
            </w:r>
            <w:r w:rsidRPr="000C26A4">
              <w:rPr>
                <w:rFonts w:ascii="仿宋" w:eastAsia="仿宋" w:hAnsi="仿宋"/>
                <w:szCs w:val="21"/>
              </w:rPr>
              <w:t>）</w:t>
            </w:r>
            <w:r w:rsidRPr="000C26A4">
              <w:rPr>
                <w:rFonts w:ascii="仿宋" w:eastAsia="仿宋" w:hAnsi="仿宋" w:hint="eastAsia"/>
                <w:szCs w:val="21"/>
              </w:rPr>
              <w:t>，</w:t>
            </w:r>
            <w:r w:rsidRPr="000C26A4">
              <w:rPr>
                <w:rFonts w:ascii="仿宋" w:eastAsia="仿宋" w:hAnsi="仿宋"/>
                <w:szCs w:val="21"/>
              </w:rPr>
              <w:t>共</w:t>
            </w:r>
            <w:r w:rsidRPr="000C26A4">
              <w:rPr>
                <w:rFonts w:ascii="仿宋" w:eastAsia="仿宋" w:hAnsi="仿宋" w:hint="eastAsia"/>
                <w:szCs w:val="21"/>
              </w:rPr>
              <w:t>4分</w:t>
            </w:r>
            <w:r w:rsidRPr="000C26A4">
              <w:rPr>
                <w:rFonts w:ascii="仿宋" w:eastAsia="仿宋" w:hAnsi="仿宋"/>
                <w:szCs w:val="21"/>
              </w:rPr>
              <w:t>。</w:t>
            </w: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r>
      <w:tr w:rsidR="0019004F" w:rsidRPr="000C26A4" w:rsidTr="0000056A">
        <w:trPr>
          <w:trHeight w:val="341"/>
        </w:trPr>
        <w:tc>
          <w:tcPr>
            <w:tcW w:w="806" w:type="dxa"/>
            <w:vMerge/>
            <w:tcBorders>
              <w:left w:val="single" w:sz="4" w:space="0" w:color="auto"/>
              <w:right w:val="single" w:sz="4" w:space="0" w:color="auto"/>
            </w:tcBorders>
            <w:vAlign w:val="center"/>
          </w:tcPr>
          <w:p w:rsidR="0019004F" w:rsidRPr="00DA1188" w:rsidRDefault="0019004F" w:rsidP="0000056A">
            <w:pPr>
              <w:adjustRightInd w:val="0"/>
              <w:snapToGrid w:val="0"/>
              <w:jc w:val="center"/>
              <w:rPr>
                <w:rFonts w:ascii="黑体" w:eastAsia="黑体" w:hAnsi="黑体"/>
                <w:sz w:val="24"/>
                <w:szCs w:val="24"/>
              </w:rPr>
            </w:pPr>
          </w:p>
        </w:tc>
        <w:tc>
          <w:tcPr>
            <w:tcW w:w="5953"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r>
              <w:rPr>
                <w:rFonts w:ascii="仿宋" w:eastAsia="仿宋" w:hAnsi="仿宋"/>
                <w:szCs w:val="21"/>
              </w:rPr>
              <w:t>3</w:t>
            </w:r>
            <w:r w:rsidRPr="000C26A4">
              <w:rPr>
                <w:rFonts w:ascii="仿宋" w:eastAsia="仿宋" w:hAnsi="仿宋" w:hint="eastAsia"/>
                <w:szCs w:val="21"/>
              </w:rPr>
              <w:t>、组织</w:t>
            </w:r>
            <w:r w:rsidRPr="000C26A4">
              <w:rPr>
                <w:rFonts w:ascii="仿宋" w:eastAsia="仿宋" w:hAnsi="仿宋"/>
                <w:szCs w:val="21"/>
              </w:rPr>
              <w:t>员工参加</w:t>
            </w:r>
            <w:r>
              <w:rPr>
                <w:rFonts w:ascii="仿宋" w:eastAsia="仿宋" w:hAnsi="仿宋" w:hint="eastAsia"/>
                <w:szCs w:val="21"/>
              </w:rPr>
              <w:t>省级</w:t>
            </w:r>
            <w:r w:rsidRPr="000C26A4">
              <w:rPr>
                <w:rFonts w:ascii="仿宋" w:eastAsia="仿宋" w:hAnsi="仿宋"/>
                <w:szCs w:val="21"/>
              </w:rPr>
              <w:t>行业竞赛</w:t>
            </w:r>
            <w:r w:rsidRPr="000C26A4">
              <w:rPr>
                <w:rFonts w:ascii="仿宋" w:eastAsia="仿宋" w:hAnsi="仿宋" w:hint="eastAsia"/>
                <w:szCs w:val="21"/>
              </w:rPr>
              <w:t>（</w:t>
            </w:r>
            <w:r>
              <w:rPr>
                <w:rFonts w:ascii="仿宋" w:eastAsia="仿宋" w:hAnsi="仿宋" w:hint="eastAsia"/>
                <w:szCs w:val="21"/>
              </w:rPr>
              <w:t>3</w:t>
            </w:r>
            <w:r w:rsidRPr="000C26A4">
              <w:rPr>
                <w:rFonts w:ascii="仿宋" w:eastAsia="仿宋" w:hAnsi="仿宋" w:hint="eastAsia"/>
                <w:szCs w:val="21"/>
              </w:rPr>
              <w:t>分）。</w:t>
            </w: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r>
      <w:tr w:rsidR="0019004F" w:rsidRPr="000C26A4" w:rsidTr="0000056A">
        <w:trPr>
          <w:trHeight w:val="566"/>
        </w:trPr>
        <w:tc>
          <w:tcPr>
            <w:tcW w:w="806" w:type="dxa"/>
            <w:vMerge/>
            <w:tcBorders>
              <w:left w:val="single" w:sz="4" w:space="0" w:color="auto"/>
              <w:right w:val="single" w:sz="4" w:space="0" w:color="auto"/>
            </w:tcBorders>
            <w:vAlign w:val="center"/>
          </w:tcPr>
          <w:p w:rsidR="0019004F" w:rsidRPr="00DA1188" w:rsidRDefault="0019004F" w:rsidP="0000056A">
            <w:pPr>
              <w:adjustRightInd w:val="0"/>
              <w:snapToGrid w:val="0"/>
              <w:jc w:val="center"/>
              <w:rPr>
                <w:rFonts w:ascii="黑体" w:eastAsia="黑体" w:hAnsi="黑体"/>
                <w:sz w:val="24"/>
                <w:szCs w:val="24"/>
              </w:rPr>
            </w:pPr>
          </w:p>
        </w:tc>
        <w:tc>
          <w:tcPr>
            <w:tcW w:w="5953"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r>
              <w:rPr>
                <w:rFonts w:ascii="仿宋" w:eastAsia="仿宋" w:hAnsi="仿宋"/>
                <w:szCs w:val="21"/>
              </w:rPr>
              <w:t>4</w:t>
            </w:r>
            <w:r w:rsidRPr="000C26A4">
              <w:rPr>
                <w:rFonts w:ascii="仿宋" w:eastAsia="仿宋" w:hAnsi="仿宋" w:hint="eastAsia"/>
                <w:szCs w:val="21"/>
              </w:rPr>
              <w:t>、有不少于10人</w:t>
            </w:r>
            <w:r w:rsidRPr="000C26A4">
              <w:rPr>
                <w:rFonts w:ascii="仿宋" w:eastAsia="仿宋" w:hAnsi="仿宋"/>
                <w:szCs w:val="21"/>
              </w:rPr>
              <w:t>的科普志愿者队伍并经过培训上岗（</w:t>
            </w:r>
            <w:r w:rsidRPr="000C26A4">
              <w:rPr>
                <w:rFonts w:ascii="仿宋" w:eastAsia="仿宋" w:hAnsi="仿宋" w:hint="eastAsia"/>
                <w:szCs w:val="21"/>
              </w:rPr>
              <w:t>2分</w:t>
            </w:r>
            <w:r w:rsidRPr="000C26A4">
              <w:rPr>
                <w:rFonts w:ascii="仿宋" w:eastAsia="仿宋" w:hAnsi="仿宋"/>
                <w:szCs w:val="21"/>
              </w:rPr>
              <w:t>）</w:t>
            </w:r>
            <w:r w:rsidRPr="000C26A4">
              <w:rPr>
                <w:rFonts w:ascii="仿宋" w:eastAsia="仿宋" w:hAnsi="仿宋" w:hint="eastAsia"/>
                <w:szCs w:val="21"/>
              </w:rPr>
              <w:t>；有工作</w:t>
            </w:r>
            <w:r w:rsidRPr="000C26A4">
              <w:rPr>
                <w:rFonts w:ascii="仿宋" w:eastAsia="仿宋" w:hAnsi="仿宋"/>
                <w:szCs w:val="21"/>
              </w:rPr>
              <w:t>考核记录（</w:t>
            </w:r>
            <w:r>
              <w:rPr>
                <w:rFonts w:ascii="仿宋" w:eastAsia="仿宋" w:hAnsi="仿宋" w:hint="eastAsia"/>
                <w:szCs w:val="21"/>
              </w:rPr>
              <w:t>1</w:t>
            </w:r>
            <w:r w:rsidRPr="000C26A4">
              <w:rPr>
                <w:rFonts w:ascii="仿宋" w:eastAsia="仿宋" w:hAnsi="仿宋" w:hint="eastAsia"/>
                <w:szCs w:val="21"/>
              </w:rPr>
              <w:t>分</w:t>
            </w:r>
            <w:r w:rsidRPr="000C26A4">
              <w:rPr>
                <w:rFonts w:ascii="仿宋" w:eastAsia="仿宋" w:hAnsi="仿宋"/>
                <w:szCs w:val="21"/>
              </w:rPr>
              <w:t>）</w:t>
            </w:r>
            <w:r w:rsidRPr="000C26A4">
              <w:rPr>
                <w:rFonts w:ascii="仿宋" w:eastAsia="仿宋" w:hAnsi="仿宋" w:hint="eastAsia"/>
                <w:szCs w:val="21"/>
              </w:rPr>
              <w:t>，有年度</w:t>
            </w:r>
            <w:r w:rsidRPr="000C26A4">
              <w:rPr>
                <w:rFonts w:ascii="仿宋" w:eastAsia="仿宋" w:hAnsi="仿宋"/>
                <w:szCs w:val="21"/>
              </w:rPr>
              <w:t>总结表彰（</w:t>
            </w:r>
            <w:r w:rsidRPr="000C26A4">
              <w:rPr>
                <w:rFonts w:ascii="仿宋" w:eastAsia="仿宋" w:hAnsi="仿宋" w:hint="eastAsia"/>
                <w:szCs w:val="21"/>
              </w:rPr>
              <w:t>2分</w:t>
            </w:r>
            <w:r w:rsidRPr="000C26A4">
              <w:rPr>
                <w:rFonts w:ascii="仿宋" w:eastAsia="仿宋" w:hAnsi="仿宋"/>
                <w:szCs w:val="21"/>
              </w:rPr>
              <w:t>）</w:t>
            </w:r>
            <w:r w:rsidRPr="000C26A4">
              <w:rPr>
                <w:rFonts w:ascii="仿宋" w:eastAsia="仿宋" w:hAnsi="仿宋" w:hint="eastAsia"/>
                <w:szCs w:val="21"/>
              </w:rPr>
              <w:t>，</w:t>
            </w:r>
            <w:r w:rsidRPr="000C26A4">
              <w:rPr>
                <w:rFonts w:ascii="仿宋" w:eastAsia="仿宋" w:hAnsi="仿宋"/>
                <w:szCs w:val="21"/>
              </w:rPr>
              <w:t>共</w:t>
            </w:r>
            <w:r>
              <w:rPr>
                <w:rFonts w:ascii="仿宋" w:eastAsia="仿宋" w:hAnsi="仿宋" w:hint="eastAsia"/>
                <w:szCs w:val="21"/>
              </w:rPr>
              <w:t>5</w:t>
            </w:r>
            <w:r w:rsidRPr="000C26A4">
              <w:rPr>
                <w:rFonts w:ascii="仿宋" w:eastAsia="仿宋" w:hAnsi="仿宋" w:hint="eastAsia"/>
                <w:szCs w:val="21"/>
              </w:rPr>
              <w:t>分。</w:t>
            </w: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r>
      <w:tr w:rsidR="0019004F" w:rsidRPr="000C26A4" w:rsidTr="0000056A">
        <w:trPr>
          <w:trHeight w:val="416"/>
        </w:trPr>
        <w:tc>
          <w:tcPr>
            <w:tcW w:w="806" w:type="dxa"/>
            <w:vMerge w:val="restart"/>
            <w:tcBorders>
              <w:top w:val="single" w:sz="4" w:space="0" w:color="auto"/>
              <w:left w:val="single" w:sz="4" w:space="0" w:color="auto"/>
              <w:right w:val="single" w:sz="4" w:space="0" w:color="auto"/>
            </w:tcBorders>
            <w:vAlign w:val="center"/>
          </w:tcPr>
          <w:p w:rsidR="0019004F" w:rsidRPr="00DA1188" w:rsidRDefault="0019004F" w:rsidP="0000056A">
            <w:pPr>
              <w:adjustRightInd w:val="0"/>
              <w:snapToGrid w:val="0"/>
              <w:jc w:val="center"/>
              <w:rPr>
                <w:rFonts w:ascii="黑体" w:eastAsia="黑体" w:hAnsi="黑体"/>
                <w:sz w:val="24"/>
                <w:szCs w:val="24"/>
              </w:rPr>
            </w:pPr>
            <w:r w:rsidRPr="00DA1188">
              <w:rPr>
                <w:rFonts w:ascii="黑体" w:eastAsia="黑体" w:hAnsi="黑体" w:hint="eastAsia"/>
                <w:sz w:val="24"/>
                <w:szCs w:val="24"/>
              </w:rPr>
              <w:t>公</w:t>
            </w:r>
          </w:p>
          <w:p w:rsidR="0019004F" w:rsidRPr="00DA1188" w:rsidRDefault="0019004F" w:rsidP="0000056A">
            <w:pPr>
              <w:adjustRightInd w:val="0"/>
              <w:snapToGrid w:val="0"/>
              <w:jc w:val="center"/>
              <w:rPr>
                <w:rFonts w:ascii="黑体" w:eastAsia="黑体" w:hAnsi="黑体"/>
                <w:sz w:val="24"/>
                <w:szCs w:val="24"/>
              </w:rPr>
            </w:pPr>
            <w:r w:rsidRPr="00DA1188">
              <w:rPr>
                <w:rFonts w:ascii="黑体" w:eastAsia="黑体" w:hAnsi="黑体" w:hint="eastAsia"/>
                <w:sz w:val="24"/>
                <w:szCs w:val="24"/>
              </w:rPr>
              <w:t>共</w:t>
            </w:r>
          </w:p>
          <w:p w:rsidR="0019004F" w:rsidRPr="00DA1188" w:rsidRDefault="0019004F" w:rsidP="0000056A">
            <w:pPr>
              <w:adjustRightInd w:val="0"/>
              <w:snapToGrid w:val="0"/>
              <w:jc w:val="center"/>
              <w:rPr>
                <w:rFonts w:ascii="黑体" w:eastAsia="黑体" w:hAnsi="黑体"/>
                <w:sz w:val="24"/>
                <w:szCs w:val="24"/>
              </w:rPr>
            </w:pPr>
            <w:r w:rsidRPr="00DA1188">
              <w:rPr>
                <w:rFonts w:ascii="黑体" w:eastAsia="黑体" w:hAnsi="黑体"/>
                <w:sz w:val="24"/>
                <w:szCs w:val="24"/>
              </w:rPr>
              <w:t>服</w:t>
            </w:r>
          </w:p>
          <w:p w:rsidR="0019004F" w:rsidRPr="00DA1188" w:rsidRDefault="0019004F" w:rsidP="0000056A">
            <w:pPr>
              <w:adjustRightInd w:val="0"/>
              <w:snapToGrid w:val="0"/>
              <w:jc w:val="center"/>
              <w:rPr>
                <w:rFonts w:ascii="黑体" w:eastAsia="黑体" w:hAnsi="黑体"/>
                <w:sz w:val="24"/>
                <w:szCs w:val="24"/>
              </w:rPr>
            </w:pPr>
            <w:r w:rsidRPr="00DA1188">
              <w:rPr>
                <w:rFonts w:ascii="黑体" w:eastAsia="黑体" w:hAnsi="黑体"/>
                <w:sz w:val="24"/>
                <w:szCs w:val="24"/>
              </w:rPr>
              <w:t>务</w:t>
            </w:r>
          </w:p>
          <w:p w:rsidR="0019004F" w:rsidRPr="00DA1188" w:rsidRDefault="0019004F" w:rsidP="0000056A">
            <w:pPr>
              <w:adjustRightInd w:val="0"/>
              <w:snapToGrid w:val="0"/>
              <w:jc w:val="center"/>
              <w:rPr>
                <w:rFonts w:ascii="黑体" w:eastAsia="黑体" w:hAnsi="黑体"/>
                <w:sz w:val="24"/>
                <w:szCs w:val="24"/>
              </w:rPr>
            </w:pPr>
            <w:r w:rsidRPr="00BD3FCF">
              <w:rPr>
                <w:rFonts w:ascii="宋体" w:eastAsia="宋体" w:hAnsi="宋体" w:hint="eastAsia"/>
                <w:szCs w:val="21"/>
              </w:rPr>
              <w:t>（2</w:t>
            </w:r>
            <w:r w:rsidRPr="00BD3FCF">
              <w:rPr>
                <w:rFonts w:ascii="宋体" w:eastAsia="宋体" w:hAnsi="宋体"/>
                <w:szCs w:val="21"/>
              </w:rPr>
              <w:t>5</w:t>
            </w:r>
            <w:r w:rsidRPr="00BD3FCF">
              <w:rPr>
                <w:rFonts w:ascii="宋体" w:eastAsia="宋体" w:hAnsi="宋体" w:hint="eastAsia"/>
                <w:szCs w:val="21"/>
              </w:rPr>
              <w:t>分）</w:t>
            </w:r>
          </w:p>
        </w:tc>
        <w:tc>
          <w:tcPr>
            <w:tcW w:w="5953"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r w:rsidRPr="000C26A4">
              <w:rPr>
                <w:rFonts w:ascii="仿宋" w:eastAsia="仿宋" w:hAnsi="仿宋" w:hint="eastAsia"/>
                <w:szCs w:val="21"/>
              </w:rPr>
              <w:t>1、年均开放</w:t>
            </w:r>
            <w:r w:rsidRPr="000C26A4">
              <w:rPr>
                <w:rFonts w:ascii="仿宋" w:eastAsia="仿宋" w:hAnsi="仿宋"/>
                <w:szCs w:val="21"/>
              </w:rPr>
              <w:t>不少于</w:t>
            </w:r>
            <w:r w:rsidRPr="000C26A4">
              <w:rPr>
                <w:rFonts w:ascii="仿宋" w:eastAsia="仿宋" w:hAnsi="仿宋" w:hint="eastAsia"/>
                <w:szCs w:val="21"/>
              </w:rPr>
              <w:t>200天，</w:t>
            </w:r>
            <w:r w:rsidRPr="000C26A4">
              <w:rPr>
                <w:rFonts w:ascii="仿宋" w:eastAsia="仿宋" w:hAnsi="仿宋"/>
                <w:szCs w:val="21"/>
              </w:rPr>
              <w:t>每天开放不少于</w:t>
            </w:r>
            <w:r w:rsidRPr="000C26A4">
              <w:rPr>
                <w:rFonts w:ascii="仿宋" w:eastAsia="仿宋" w:hAnsi="仿宋" w:hint="eastAsia"/>
                <w:szCs w:val="21"/>
              </w:rPr>
              <w:t>6小时</w:t>
            </w:r>
            <w:r w:rsidRPr="000C26A4">
              <w:rPr>
                <w:rFonts w:ascii="仿宋" w:eastAsia="仿宋" w:hAnsi="仿宋"/>
                <w:szCs w:val="21"/>
              </w:rPr>
              <w:t>（</w:t>
            </w:r>
            <w:r w:rsidRPr="000C26A4">
              <w:rPr>
                <w:rFonts w:ascii="仿宋" w:eastAsia="仿宋" w:hAnsi="仿宋" w:hint="eastAsia"/>
                <w:szCs w:val="21"/>
              </w:rPr>
              <w:t>5分</w:t>
            </w:r>
            <w:r w:rsidRPr="000C26A4">
              <w:rPr>
                <w:rFonts w:ascii="仿宋" w:eastAsia="仿宋" w:hAnsi="仿宋"/>
                <w:szCs w:val="21"/>
              </w:rPr>
              <w:t>）</w:t>
            </w:r>
            <w:r w:rsidRPr="000C26A4">
              <w:rPr>
                <w:rFonts w:ascii="仿宋" w:eastAsia="仿宋" w:hAnsi="仿宋" w:hint="eastAsia"/>
                <w:szCs w:val="21"/>
              </w:rPr>
              <w:t>；年</w:t>
            </w:r>
            <w:r w:rsidRPr="000C26A4">
              <w:rPr>
                <w:rFonts w:ascii="仿宋" w:eastAsia="仿宋" w:hAnsi="仿宋"/>
                <w:szCs w:val="21"/>
              </w:rPr>
              <w:t>参观人数</w:t>
            </w:r>
            <w:r w:rsidRPr="000C26A4">
              <w:rPr>
                <w:rFonts w:ascii="仿宋" w:eastAsia="仿宋" w:hAnsi="仿宋" w:hint="eastAsia"/>
                <w:szCs w:val="21"/>
              </w:rPr>
              <w:t>不低于10人/㎡展厅</w:t>
            </w:r>
            <w:r w:rsidRPr="000C26A4">
              <w:rPr>
                <w:rFonts w:ascii="仿宋" w:eastAsia="仿宋" w:hAnsi="仿宋"/>
                <w:szCs w:val="21"/>
              </w:rPr>
              <w:t>面积（</w:t>
            </w:r>
            <w:r w:rsidRPr="000C26A4">
              <w:rPr>
                <w:rFonts w:ascii="仿宋" w:eastAsia="仿宋" w:hAnsi="仿宋" w:hint="eastAsia"/>
                <w:szCs w:val="21"/>
              </w:rPr>
              <w:t>4分</w:t>
            </w:r>
            <w:r w:rsidRPr="000C26A4">
              <w:rPr>
                <w:rFonts w:ascii="仿宋" w:eastAsia="仿宋" w:hAnsi="仿宋"/>
                <w:szCs w:val="21"/>
              </w:rPr>
              <w:t>）</w:t>
            </w:r>
            <w:r w:rsidRPr="000C26A4">
              <w:rPr>
                <w:rFonts w:ascii="仿宋" w:eastAsia="仿宋" w:hAnsi="仿宋" w:hint="eastAsia"/>
                <w:szCs w:val="21"/>
              </w:rPr>
              <w:t>，</w:t>
            </w:r>
            <w:r w:rsidRPr="000C26A4">
              <w:rPr>
                <w:rFonts w:ascii="仿宋" w:eastAsia="仿宋" w:hAnsi="仿宋"/>
                <w:szCs w:val="21"/>
              </w:rPr>
              <w:t>共</w:t>
            </w:r>
            <w:r w:rsidRPr="000C26A4">
              <w:rPr>
                <w:rFonts w:ascii="仿宋" w:eastAsia="仿宋" w:hAnsi="仿宋" w:hint="eastAsia"/>
                <w:szCs w:val="21"/>
              </w:rPr>
              <w:t>9分。</w:t>
            </w: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r>
      <w:tr w:rsidR="0019004F" w:rsidRPr="000C26A4" w:rsidTr="0000056A">
        <w:trPr>
          <w:trHeight w:val="285"/>
        </w:trPr>
        <w:tc>
          <w:tcPr>
            <w:tcW w:w="806" w:type="dxa"/>
            <w:vMerge/>
            <w:tcBorders>
              <w:left w:val="single" w:sz="4" w:space="0" w:color="auto"/>
              <w:right w:val="single" w:sz="4" w:space="0" w:color="auto"/>
            </w:tcBorders>
            <w:vAlign w:val="center"/>
          </w:tcPr>
          <w:p w:rsidR="0019004F" w:rsidRPr="00DA1188" w:rsidRDefault="0019004F" w:rsidP="0000056A">
            <w:pPr>
              <w:adjustRightInd w:val="0"/>
              <w:snapToGrid w:val="0"/>
              <w:jc w:val="center"/>
              <w:rPr>
                <w:rFonts w:ascii="黑体" w:eastAsia="黑体" w:hAnsi="黑体"/>
                <w:sz w:val="24"/>
                <w:szCs w:val="24"/>
              </w:rPr>
            </w:pPr>
          </w:p>
        </w:tc>
        <w:tc>
          <w:tcPr>
            <w:tcW w:w="5953"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r w:rsidRPr="000C26A4">
              <w:rPr>
                <w:rFonts w:ascii="仿宋" w:eastAsia="仿宋" w:hAnsi="仿宋" w:hint="eastAsia"/>
                <w:szCs w:val="21"/>
              </w:rPr>
              <w:t>2</w:t>
            </w:r>
            <w:r>
              <w:rPr>
                <w:rFonts w:ascii="仿宋" w:eastAsia="仿宋" w:hAnsi="仿宋" w:hint="eastAsia"/>
                <w:szCs w:val="21"/>
              </w:rPr>
              <w:t>、</w:t>
            </w:r>
            <w:r w:rsidRPr="000C26A4">
              <w:rPr>
                <w:rFonts w:ascii="仿宋" w:eastAsia="仿宋" w:hAnsi="仿宋" w:hint="eastAsia"/>
                <w:szCs w:val="21"/>
              </w:rPr>
              <w:t>一线员工</w:t>
            </w:r>
            <w:r w:rsidRPr="000C26A4">
              <w:rPr>
                <w:rFonts w:ascii="仿宋" w:eastAsia="仿宋" w:hAnsi="仿宋"/>
                <w:szCs w:val="21"/>
              </w:rPr>
              <w:t>着装</w:t>
            </w:r>
            <w:r w:rsidRPr="000C26A4">
              <w:rPr>
                <w:rFonts w:ascii="仿宋" w:eastAsia="仿宋" w:hAnsi="仿宋" w:hint="eastAsia"/>
                <w:szCs w:val="21"/>
              </w:rPr>
              <w:t>统一</w:t>
            </w:r>
            <w:r w:rsidRPr="000C26A4">
              <w:rPr>
                <w:rFonts w:ascii="仿宋" w:eastAsia="仿宋" w:hAnsi="仿宋"/>
                <w:szCs w:val="21"/>
              </w:rPr>
              <w:t>、接待有序规范、咨询服务周到、投诉处理及时，每项</w:t>
            </w:r>
            <w:r w:rsidRPr="000C26A4">
              <w:rPr>
                <w:rFonts w:ascii="仿宋" w:eastAsia="仿宋" w:hAnsi="仿宋" w:hint="eastAsia"/>
                <w:szCs w:val="21"/>
              </w:rPr>
              <w:t>1分</w:t>
            </w:r>
            <w:r w:rsidRPr="000C26A4">
              <w:rPr>
                <w:rFonts w:ascii="仿宋" w:eastAsia="仿宋" w:hAnsi="仿宋"/>
                <w:szCs w:val="21"/>
              </w:rPr>
              <w:t>，共</w:t>
            </w:r>
            <w:r w:rsidRPr="000C26A4">
              <w:rPr>
                <w:rFonts w:ascii="仿宋" w:eastAsia="仿宋" w:hAnsi="仿宋" w:hint="eastAsia"/>
                <w:szCs w:val="21"/>
              </w:rPr>
              <w:t>4分。</w:t>
            </w: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r>
      <w:tr w:rsidR="0019004F" w:rsidRPr="000C26A4" w:rsidTr="0000056A">
        <w:trPr>
          <w:trHeight w:val="592"/>
        </w:trPr>
        <w:tc>
          <w:tcPr>
            <w:tcW w:w="806" w:type="dxa"/>
            <w:vMerge/>
            <w:tcBorders>
              <w:left w:val="single" w:sz="4" w:space="0" w:color="auto"/>
              <w:right w:val="single" w:sz="4" w:space="0" w:color="auto"/>
            </w:tcBorders>
            <w:vAlign w:val="center"/>
          </w:tcPr>
          <w:p w:rsidR="0019004F" w:rsidRPr="00DA1188" w:rsidRDefault="0019004F" w:rsidP="0000056A">
            <w:pPr>
              <w:adjustRightInd w:val="0"/>
              <w:snapToGrid w:val="0"/>
              <w:jc w:val="center"/>
              <w:rPr>
                <w:rFonts w:ascii="黑体" w:eastAsia="黑体" w:hAnsi="黑体"/>
                <w:sz w:val="24"/>
                <w:szCs w:val="24"/>
              </w:rPr>
            </w:pPr>
          </w:p>
        </w:tc>
        <w:tc>
          <w:tcPr>
            <w:tcW w:w="5953"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r w:rsidRPr="000C26A4">
              <w:rPr>
                <w:rFonts w:ascii="仿宋" w:eastAsia="仿宋" w:hAnsi="仿宋" w:hint="eastAsia"/>
                <w:szCs w:val="21"/>
              </w:rPr>
              <w:t>3、有</w:t>
            </w:r>
            <w:r>
              <w:rPr>
                <w:rFonts w:ascii="仿宋" w:eastAsia="仿宋" w:hAnsi="仿宋" w:hint="eastAsia"/>
                <w:szCs w:val="21"/>
              </w:rPr>
              <w:t>达到</w:t>
            </w:r>
            <w:r>
              <w:rPr>
                <w:rFonts w:ascii="仿宋" w:eastAsia="仿宋" w:hAnsi="仿宋"/>
                <w:szCs w:val="21"/>
              </w:rPr>
              <w:t>配置标准的专职</w:t>
            </w:r>
            <w:r>
              <w:rPr>
                <w:rFonts w:ascii="仿宋" w:eastAsia="仿宋" w:hAnsi="仿宋" w:hint="eastAsia"/>
                <w:szCs w:val="21"/>
              </w:rPr>
              <w:t>讲解</w:t>
            </w:r>
            <w:r w:rsidRPr="000C26A4">
              <w:rPr>
                <w:rFonts w:ascii="仿宋" w:eastAsia="仿宋" w:hAnsi="仿宋"/>
                <w:szCs w:val="21"/>
              </w:rPr>
              <w:t>人员（</w:t>
            </w:r>
            <w:r>
              <w:rPr>
                <w:rFonts w:ascii="仿宋" w:eastAsia="仿宋" w:hAnsi="仿宋" w:hint="eastAsia"/>
                <w:szCs w:val="21"/>
              </w:rPr>
              <w:t>3</w:t>
            </w:r>
            <w:r w:rsidRPr="000C26A4">
              <w:rPr>
                <w:rFonts w:ascii="仿宋" w:eastAsia="仿宋" w:hAnsi="仿宋" w:hint="eastAsia"/>
                <w:szCs w:val="21"/>
              </w:rPr>
              <w:t>分</w:t>
            </w:r>
            <w:r w:rsidRPr="000C26A4">
              <w:rPr>
                <w:rFonts w:ascii="仿宋" w:eastAsia="仿宋" w:hAnsi="仿宋"/>
                <w:szCs w:val="21"/>
              </w:rPr>
              <w:t>）</w:t>
            </w:r>
            <w:r w:rsidRPr="000C26A4">
              <w:rPr>
                <w:rFonts w:ascii="仿宋" w:eastAsia="仿宋" w:hAnsi="仿宋" w:hint="eastAsia"/>
                <w:szCs w:val="21"/>
              </w:rPr>
              <w:t>，</w:t>
            </w:r>
            <w:r>
              <w:rPr>
                <w:rFonts w:ascii="仿宋" w:eastAsia="仿宋" w:hAnsi="仿宋" w:hint="eastAsia"/>
                <w:szCs w:val="21"/>
              </w:rPr>
              <w:t>经过专业</w:t>
            </w:r>
            <w:r>
              <w:rPr>
                <w:rFonts w:ascii="仿宋" w:eastAsia="仿宋" w:hAnsi="仿宋"/>
                <w:szCs w:val="21"/>
              </w:rPr>
              <w:t>培训</w:t>
            </w:r>
            <w:r>
              <w:rPr>
                <w:rFonts w:ascii="仿宋" w:eastAsia="仿宋" w:hAnsi="仿宋" w:hint="eastAsia"/>
                <w:szCs w:val="21"/>
              </w:rPr>
              <w:t>、</w:t>
            </w:r>
            <w:r>
              <w:rPr>
                <w:rFonts w:ascii="仿宋" w:eastAsia="仿宋" w:hAnsi="仿宋"/>
                <w:szCs w:val="21"/>
              </w:rPr>
              <w:t>持证上岗</w:t>
            </w:r>
            <w:r w:rsidRPr="000C26A4">
              <w:rPr>
                <w:rFonts w:ascii="仿宋" w:eastAsia="仿宋" w:hAnsi="仿宋" w:hint="eastAsia"/>
                <w:szCs w:val="21"/>
              </w:rPr>
              <w:t>（2）</w:t>
            </w:r>
            <w:r>
              <w:rPr>
                <w:rFonts w:ascii="仿宋" w:eastAsia="仿宋" w:hAnsi="仿宋" w:hint="eastAsia"/>
                <w:szCs w:val="21"/>
              </w:rPr>
              <w:t>，共5分</w:t>
            </w:r>
            <w:r>
              <w:rPr>
                <w:rFonts w:ascii="仿宋" w:eastAsia="仿宋" w:hAnsi="仿宋"/>
                <w:szCs w:val="21"/>
              </w:rPr>
              <w:t>。</w:t>
            </w: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r>
      <w:tr w:rsidR="0019004F" w:rsidRPr="000C26A4" w:rsidTr="0000056A">
        <w:trPr>
          <w:trHeight w:val="1100"/>
        </w:trPr>
        <w:tc>
          <w:tcPr>
            <w:tcW w:w="806" w:type="dxa"/>
            <w:vMerge/>
            <w:tcBorders>
              <w:left w:val="single" w:sz="4" w:space="0" w:color="auto"/>
              <w:right w:val="single" w:sz="4" w:space="0" w:color="auto"/>
            </w:tcBorders>
            <w:vAlign w:val="center"/>
          </w:tcPr>
          <w:p w:rsidR="0019004F" w:rsidRPr="00DA1188" w:rsidRDefault="0019004F" w:rsidP="0000056A">
            <w:pPr>
              <w:adjustRightInd w:val="0"/>
              <w:snapToGrid w:val="0"/>
              <w:jc w:val="center"/>
              <w:rPr>
                <w:rFonts w:ascii="黑体" w:eastAsia="黑体" w:hAnsi="黑体"/>
                <w:sz w:val="24"/>
                <w:szCs w:val="24"/>
              </w:rPr>
            </w:pPr>
          </w:p>
        </w:tc>
        <w:tc>
          <w:tcPr>
            <w:tcW w:w="5953"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r w:rsidRPr="000C26A4">
              <w:rPr>
                <w:rFonts w:ascii="仿宋" w:eastAsia="仿宋" w:hAnsi="仿宋" w:hint="eastAsia"/>
                <w:szCs w:val="21"/>
              </w:rPr>
              <w:t>4、有独立</w:t>
            </w:r>
            <w:r w:rsidRPr="000C26A4">
              <w:rPr>
                <w:rFonts w:ascii="仿宋" w:eastAsia="仿宋" w:hAnsi="仿宋"/>
                <w:szCs w:val="21"/>
              </w:rPr>
              <w:t>域名网站</w:t>
            </w:r>
            <w:r w:rsidRPr="000C26A4">
              <w:rPr>
                <w:rFonts w:ascii="仿宋" w:eastAsia="仿宋" w:hAnsi="仿宋" w:hint="eastAsia"/>
                <w:szCs w:val="21"/>
              </w:rPr>
              <w:t>或</w:t>
            </w:r>
            <w:r w:rsidRPr="000C26A4">
              <w:rPr>
                <w:rFonts w:ascii="仿宋" w:eastAsia="仿宋" w:hAnsi="仿宋"/>
                <w:szCs w:val="21"/>
              </w:rPr>
              <w:t>主管单位网站上有本馆专栏（2</w:t>
            </w:r>
            <w:r w:rsidRPr="000C26A4">
              <w:rPr>
                <w:rFonts w:ascii="仿宋" w:eastAsia="仿宋" w:hAnsi="仿宋" w:hint="eastAsia"/>
                <w:szCs w:val="21"/>
              </w:rPr>
              <w:t>分</w:t>
            </w:r>
            <w:r w:rsidRPr="000C26A4">
              <w:rPr>
                <w:rFonts w:ascii="仿宋" w:eastAsia="仿宋" w:hAnsi="仿宋"/>
                <w:szCs w:val="21"/>
              </w:rPr>
              <w:t>）</w:t>
            </w:r>
            <w:r w:rsidRPr="000C26A4">
              <w:rPr>
                <w:rFonts w:ascii="仿宋" w:eastAsia="仿宋" w:hAnsi="仿宋" w:hint="eastAsia"/>
                <w:szCs w:val="21"/>
              </w:rPr>
              <w:t>，</w:t>
            </w:r>
            <w:r w:rsidRPr="000C26A4">
              <w:rPr>
                <w:rFonts w:ascii="仿宋" w:eastAsia="仿宋" w:hAnsi="仿宋"/>
                <w:szCs w:val="21"/>
              </w:rPr>
              <w:t>月更新文稿、图片各不低于</w:t>
            </w:r>
            <w:r w:rsidRPr="000C26A4">
              <w:rPr>
                <w:rFonts w:ascii="仿宋" w:eastAsia="仿宋" w:hAnsi="仿宋" w:hint="eastAsia"/>
                <w:szCs w:val="21"/>
              </w:rPr>
              <w:t>2篇、幅（1分</w:t>
            </w:r>
            <w:r w:rsidRPr="000C26A4">
              <w:rPr>
                <w:rFonts w:ascii="仿宋" w:eastAsia="仿宋" w:hAnsi="仿宋"/>
                <w:szCs w:val="21"/>
              </w:rPr>
              <w:t>）</w:t>
            </w:r>
            <w:r w:rsidRPr="000C26A4">
              <w:rPr>
                <w:rFonts w:ascii="仿宋" w:eastAsia="仿宋" w:hAnsi="仿宋" w:hint="eastAsia"/>
                <w:szCs w:val="21"/>
              </w:rPr>
              <w:t>，</w:t>
            </w:r>
            <w:r w:rsidRPr="000C26A4">
              <w:rPr>
                <w:rFonts w:ascii="仿宋" w:eastAsia="仿宋" w:hAnsi="仿宋"/>
                <w:szCs w:val="21"/>
              </w:rPr>
              <w:t>年访问量不低于</w:t>
            </w:r>
            <w:r w:rsidRPr="000C26A4">
              <w:rPr>
                <w:rFonts w:ascii="仿宋" w:eastAsia="仿宋" w:hAnsi="仿宋" w:hint="eastAsia"/>
                <w:szCs w:val="21"/>
              </w:rPr>
              <w:t>10000人</w:t>
            </w:r>
            <w:r w:rsidRPr="000C26A4">
              <w:rPr>
                <w:rFonts w:ascii="仿宋" w:eastAsia="仿宋" w:hAnsi="仿宋"/>
                <w:szCs w:val="21"/>
              </w:rPr>
              <w:t>（</w:t>
            </w:r>
            <w:r w:rsidRPr="000C26A4">
              <w:rPr>
                <w:rFonts w:ascii="仿宋" w:eastAsia="仿宋" w:hAnsi="仿宋" w:hint="eastAsia"/>
                <w:szCs w:val="21"/>
              </w:rPr>
              <w:t>1分</w:t>
            </w:r>
            <w:r w:rsidRPr="000C26A4">
              <w:rPr>
                <w:rFonts w:ascii="仿宋" w:eastAsia="仿宋" w:hAnsi="仿宋"/>
                <w:szCs w:val="21"/>
              </w:rPr>
              <w:t>）</w:t>
            </w:r>
            <w:r w:rsidRPr="000C26A4">
              <w:rPr>
                <w:rFonts w:ascii="仿宋" w:eastAsia="仿宋" w:hAnsi="仿宋" w:hint="eastAsia"/>
                <w:szCs w:val="21"/>
              </w:rPr>
              <w:t>；</w:t>
            </w:r>
            <w:r>
              <w:rPr>
                <w:rFonts w:ascii="仿宋" w:eastAsia="仿宋" w:hAnsi="仿宋"/>
                <w:szCs w:val="21"/>
              </w:rPr>
              <w:t>建有公众微信</w:t>
            </w:r>
            <w:r w:rsidRPr="000C26A4">
              <w:rPr>
                <w:rFonts w:ascii="仿宋" w:eastAsia="仿宋" w:hAnsi="仿宋" w:hint="eastAsia"/>
                <w:szCs w:val="21"/>
              </w:rPr>
              <w:t>或</w:t>
            </w:r>
            <w:r w:rsidRPr="000C26A4">
              <w:rPr>
                <w:rFonts w:ascii="仿宋" w:eastAsia="仿宋" w:hAnsi="仿宋"/>
                <w:szCs w:val="21"/>
              </w:rPr>
              <w:t>官方微博，并有不低于</w:t>
            </w:r>
            <w:r w:rsidRPr="000C26A4">
              <w:rPr>
                <w:rFonts w:ascii="仿宋" w:eastAsia="仿宋" w:hAnsi="仿宋" w:hint="eastAsia"/>
                <w:szCs w:val="21"/>
              </w:rPr>
              <w:t>2000人</w:t>
            </w:r>
            <w:r w:rsidRPr="000C26A4">
              <w:rPr>
                <w:rFonts w:ascii="仿宋" w:eastAsia="仿宋" w:hAnsi="仿宋"/>
                <w:szCs w:val="21"/>
              </w:rPr>
              <w:t>参与线上线下活动（</w:t>
            </w:r>
            <w:r w:rsidRPr="000C26A4">
              <w:rPr>
                <w:rFonts w:ascii="仿宋" w:eastAsia="仿宋" w:hAnsi="仿宋" w:hint="eastAsia"/>
                <w:szCs w:val="21"/>
              </w:rPr>
              <w:t>3分</w:t>
            </w:r>
            <w:r w:rsidRPr="000C26A4">
              <w:rPr>
                <w:rFonts w:ascii="仿宋" w:eastAsia="仿宋" w:hAnsi="仿宋"/>
                <w:szCs w:val="21"/>
              </w:rPr>
              <w:t>），共</w:t>
            </w:r>
            <w:r w:rsidRPr="000C26A4">
              <w:rPr>
                <w:rFonts w:ascii="仿宋" w:eastAsia="仿宋" w:hAnsi="仿宋" w:hint="eastAsia"/>
                <w:szCs w:val="21"/>
              </w:rPr>
              <w:t>7分。</w:t>
            </w: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r>
      <w:tr w:rsidR="0019004F" w:rsidRPr="000C26A4" w:rsidTr="0000056A">
        <w:trPr>
          <w:trHeight w:val="408"/>
        </w:trPr>
        <w:tc>
          <w:tcPr>
            <w:tcW w:w="806" w:type="dxa"/>
            <w:vMerge w:val="restart"/>
            <w:tcBorders>
              <w:top w:val="single" w:sz="4" w:space="0" w:color="auto"/>
              <w:left w:val="single" w:sz="4" w:space="0" w:color="auto"/>
              <w:right w:val="single" w:sz="4" w:space="0" w:color="auto"/>
            </w:tcBorders>
            <w:vAlign w:val="center"/>
          </w:tcPr>
          <w:p w:rsidR="0019004F" w:rsidRPr="00DA1188" w:rsidRDefault="0019004F" w:rsidP="0000056A">
            <w:pPr>
              <w:adjustRightInd w:val="0"/>
              <w:snapToGrid w:val="0"/>
              <w:jc w:val="center"/>
              <w:rPr>
                <w:rFonts w:ascii="黑体" w:eastAsia="黑体" w:hAnsi="黑体"/>
                <w:sz w:val="24"/>
                <w:szCs w:val="24"/>
              </w:rPr>
            </w:pPr>
            <w:r w:rsidRPr="00DA1188">
              <w:rPr>
                <w:rFonts w:ascii="黑体" w:eastAsia="黑体" w:hAnsi="黑体" w:hint="eastAsia"/>
                <w:sz w:val="24"/>
                <w:szCs w:val="24"/>
              </w:rPr>
              <w:t>社</w:t>
            </w:r>
          </w:p>
          <w:p w:rsidR="0019004F" w:rsidRPr="00DA1188" w:rsidRDefault="0019004F" w:rsidP="0000056A">
            <w:pPr>
              <w:adjustRightInd w:val="0"/>
              <w:snapToGrid w:val="0"/>
              <w:jc w:val="center"/>
              <w:rPr>
                <w:rFonts w:ascii="黑体" w:eastAsia="黑体" w:hAnsi="黑体"/>
                <w:sz w:val="24"/>
                <w:szCs w:val="24"/>
              </w:rPr>
            </w:pPr>
            <w:r w:rsidRPr="00DA1188">
              <w:rPr>
                <w:rFonts w:ascii="黑体" w:eastAsia="黑体" w:hAnsi="黑体" w:hint="eastAsia"/>
                <w:sz w:val="24"/>
                <w:szCs w:val="24"/>
              </w:rPr>
              <w:lastRenderedPageBreak/>
              <w:t>会</w:t>
            </w:r>
          </w:p>
          <w:p w:rsidR="0019004F" w:rsidRPr="00DA1188" w:rsidRDefault="0019004F" w:rsidP="0000056A">
            <w:pPr>
              <w:adjustRightInd w:val="0"/>
              <w:snapToGrid w:val="0"/>
              <w:jc w:val="center"/>
              <w:rPr>
                <w:rFonts w:ascii="黑体" w:eastAsia="黑体" w:hAnsi="黑体"/>
                <w:sz w:val="24"/>
                <w:szCs w:val="24"/>
              </w:rPr>
            </w:pPr>
            <w:r w:rsidRPr="00DA1188">
              <w:rPr>
                <w:rFonts w:ascii="黑体" w:eastAsia="黑体" w:hAnsi="黑体" w:hint="eastAsia"/>
                <w:sz w:val="24"/>
                <w:szCs w:val="24"/>
              </w:rPr>
              <w:t>影</w:t>
            </w:r>
          </w:p>
          <w:p w:rsidR="0019004F" w:rsidRPr="00DA1188" w:rsidRDefault="0019004F" w:rsidP="0000056A">
            <w:pPr>
              <w:adjustRightInd w:val="0"/>
              <w:snapToGrid w:val="0"/>
              <w:jc w:val="center"/>
              <w:rPr>
                <w:rFonts w:ascii="黑体" w:eastAsia="黑体" w:hAnsi="黑体"/>
                <w:sz w:val="24"/>
                <w:szCs w:val="24"/>
              </w:rPr>
            </w:pPr>
            <w:r w:rsidRPr="00DA1188">
              <w:rPr>
                <w:rFonts w:ascii="黑体" w:eastAsia="黑体" w:hAnsi="黑体" w:hint="eastAsia"/>
                <w:sz w:val="24"/>
                <w:szCs w:val="24"/>
              </w:rPr>
              <w:t>响</w:t>
            </w:r>
          </w:p>
          <w:p w:rsidR="0019004F" w:rsidRPr="00DA1188" w:rsidRDefault="0019004F" w:rsidP="0000056A">
            <w:pPr>
              <w:adjustRightInd w:val="0"/>
              <w:snapToGrid w:val="0"/>
              <w:jc w:val="center"/>
              <w:rPr>
                <w:rFonts w:ascii="黑体" w:eastAsia="黑体" w:hAnsi="黑体"/>
                <w:sz w:val="24"/>
                <w:szCs w:val="24"/>
              </w:rPr>
            </w:pPr>
            <w:r w:rsidRPr="00BD3FCF">
              <w:rPr>
                <w:rFonts w:ascii="宋体" w:eastAsia="宋体" w:hAnsi="宋体" w:hint="eastAsia"/>
                <w:szCs w:val="21"/>
              </w:rPr>
              <w:t>（</w:t>
            </w:r>
            <w:r w:rsidRPr="00BD3FCF">
              <w:rPr>
                <w:rFonts w:ascii="宋体" w:eastAsia="宋体" w:hAnsi="宋体"/>
                <w:szCs w:val="21"/>
              </w:rPr>
              <w:t>10</w:t>
            </w:r>
            <w:r w:rsidRPr="00BD3FCF">
              <w:rPr>
                <w:rFonts w:ascii="宋体" w:eastAsia="宋体" w:hAnsi="宋体" w:hint="eastAsia"/>
                <w:szCs w:val="21"/>
              </w:rPr>
              <w:t>分）</w:t>
            </w:r>
          </w:p>
        </w:tc>
        <w:tc>
          <w:tcPr>
            <w:tcW w:w="5953"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r w:rsidRPr="000C26A4">
              <w:rPr>
                <w:rFonts w:ascii="仿宋" w:eastAsia="仿宋" w:hAnsi="仿宋" w:hint="eastAsia"/>
                <w:szCs w:val="21"/>
              </w:rPr>
              <w:lastRenderedPageBreak/>
              <w:t>1、设有观众</w:t>
            </w:r>
            <w:r w:rsidRPr="000C26A4">
              <w:rPr>
                <w:rFonts w:ascii="仿宋" w:eastAsia="仿宋" w:hAnsi="仿宋"/>
                <w:szCs w:val="21"/>
              </w:rPr>
              <w:t>意见箱、留言簿</w:t>
            </w:r>
            <w:r w:rsidRPr="000C26A4">
              <w:rPr>
                <w:rFonts w:ascii="仿宋" w:eastAsia="仿宋" w:hAnsi="仿宋" w:hint="eastAsia"/>
                <w:szCs w:val="21"/>
              </w:rPr>
              <w:t>、留言</w:t>
            </w:r>
            <w:r w:rsidRPr="000C26A4">
              <w:rPr>
                <w:rFonts w:ascii="仿宋" w:eastAsia="仿宋" w:hAnsi="仿宋"/>
                <w:szCs w:val="21"/>
              </w:rPr>
              <w:t>版（2</w:t>
            </w:r>
            <w:r w:rsidRPr="000C26A4">
              <w:rPr>
                <w:rFonts w:ascii="仿宋" w:eastAsia="仿宋" w:hAnsi="仿宋" w:hint="eastAsia"/>
                <w:szCs w:val="21"/>
              </w:rPr>
              <w:t>分</w:t>
            </w:r>
            <w:r w:rsidRPr="000C26A4">
              <w:rPr>
                <w:rFonts w:ascii="仿宋" w:eastAsia="仿宋" w:hAnsi="仿宋"/>
                <w:szCs w:val="21"/>
              </w:rPr>
              <w:t>）</w:t>
            </w:r>
            <w:r w:rsidRPr="000C26A4">
              <w:rPr>
                <w:rFonts w:ascii="仿宋" w:eastAsia="仿宋" w:hAnsi="仿宋" w:hint="eastAsia"/>
                <w:szCs w:val="21"/>
              </w:rPr>
              <w:t>，观众抽样</w:t>
            </w:r>
            <w:r w:rsidRPr="000C26A4">
              <w:rPr>
                <w:rFonts w:ascii="仿宋" w:eastAsia="仿宋" w:hAnsi="仿宋"/>
                <w:szCs w:val="21"/>
              </w:rPr>
              <w:t>调查不</w:t>
            </w:r>
            <w:r w:rsidRPr="000C26A4">
              <w:rPr>
                <w:rFonts w:ascii="仿宋" w:eastAsia="仿宋" w:hAnsi="仿宋"/>
                <w:szCs w:val="21"/>
              </w:rPr>
              <w:lastRenderedPageBreak/>
              <w:t>少于参观总人数</w:t>
            </w:r>
            <w:r w:rsidRPr="000C26A4">
              <w:rPr>
                <w:rFonts w:ascii="仿宋" w:eastAsia="仿宋" w:hAnsi="仿宋" w:hint="eastAsia"/>
                <w:szCs w:val="21"/>
              </w:rPr>
              <w:t>3%</w:t>
            </w:r>
            <w:r w:rsidRPr="000C26A4">
              <w:rPr>
                <w:rFonts w:ascii="仿宋" w:eastAsia="仿宋" w:hAnsi="仿宋"/>
                <w:szCs w:val="21"/>
              </w:rPr>
              <w:t>（2</w:t>
            </w:r>
            <w:r w:rsidRPr="000C26A4">
              <w:rPr>
                <w:rFonts w:ascii="仿宋" w:eastAsia="仿宋" w:hAnsi="仿宋" w:hint="eastAsia"/>
                <w:szCs w:val="21"/>
              </w:rPr>
              <w:t>分</w:t>
            </w:r>
            <w:r w:rsidRPr="000C26A4">
              <w:rPr>
                <w:rFonts w:ascii="仿宋" w:eastAsia="仿宋" w:hAnsi="仿宋"/>
                <w:szCs w:val="21"/>
              </w:rPr>
              <w:t>）</w:t>
            </w:r>
            <w:r w:rsidRPr="000C26A4">
              <w:rPr>
                <w:rFonts w:ascii="仿宋" w:eastAsia="仿宋" w:hAnsi="仿宋" w:hint="eastAsia"/>
                <w:szCs w:val="21"/>
              </w:rPr>
              <w:t>，满意</w:t>
            </w:r>
            <w:r w:rsidRPr="000C26A4">
              <w:rPr>
                <w:rFonts w:ascii="仿宋" w:eastAsia="仿宋" w:hAnsi="仿宋"/>
                <w:szCs w:val="21"/>
              </w:rPr>
              <w:t>、基本满意率不低于</w:t>
            </w:r>
            <w:r w:rsidRPr="000C26A4">
              <w:rPr>
                <w:rFonts w:ascii="仿宋" w:eastAsia="仿宋" w:hAnsi="仿宋" w:hint="eastAsia"/>
                <w:szCs w:val="21"/>
              </w:rPr>
              <w:t>95</w:t>
            </w:r>
            <w:r w:rsidRPr="000C26A4">
              <w:rPr>
                <w:rFonts w:ascii="仿宋" w:eastAsia="仿宋" w:hAnsi="仿宋"/>
                <w:szCs w:val="21"/>
              </w:rPr>
              <w:t>%</w:t>
            </w:r>
            <w:r w:rsidRPr="000C26A4">
              <w:rPr>
                <w:rFonts w:ascii="仿宋" w:eastAsia="仿宋" w:hAnsi="仿宋" w:hint="eastAsia"/>
                <w:szCs w:val="21"/>
              </w:rPr>
              <w:t>（3分</w:t>
            </w:r>
            <w:r w:rsidRPr="000C26A4">
              <w:rPr>
                <w:rFonts w:ascii="仿宋" w:eastAsia="仿宋" w:hAnsi="仿宋"/>
                <w:szCs w:val="21"/>
              </w:rPr>
              <w:t>），共7</w:t>
            </w:r>
            <w:r w:rsidRPr="000C26A4">
              <w:rPr>
                <w:rFonts w:ascii="仿宋" w:eastAsia="仿宋" w:hAnsi="仿宋" w:hint="eastAsia"/>
                <w:szCs w:val="21"/>
              </w:rPr>
              <w:t>分。</w:t>
            </w: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r>
      <w:tr w:rsidR="0019004F" w:rsidRPr="000C26A4" w:rsidTr="0000056A">
        <w:trPr>
          <w:trHeight w:val="600"/>
        </w:trPr>
        <w:tc>
          <w:tcPr>
            <w:tcW w:w="806" w:type="dxa"/>
            <w:vMerge/>
            <w:tcBorders>
              <w:left w:val="single" w:sz="4" w:space="0" w:color="auto"/>
              <w:right w:val="single" w:sz="4" w:space="0" w:color="auto"/>
            </w:tcBorders>
            <w:vAlign w:val="center"/>
          </w:tcPr>
          <w:p w:rsidR="0019004F" w:rsidRPr="00DA1188" w:rsidRDefault="0019004F" w:rsidP="0000056A">
            <w:pPr>
              <w:adjustRightInd w:val="0"/>
              <w:snapToGrid w:val="0"/>
              <w:jc w:val="center"/>
              <w:rPr>
                <w:rFonts w:ascii="黑体" w:eastAsia="黑体" w:hAnsi="黑体"/>
                <w:sz w:val="24"/>
                <w:szCs w:val="24"/>
              </w:rPr>
            </w:pPr>
          </w:p>
        </w:tc>
        <w:tc>
          <w:tcPr>
            <w:tcW w:w="5953" w:type="dxa"/>
            <w:tcBorders>
              <w:top w:val="single" w:sz="4" w:space="0" w:color="auto"/>
              <w:left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r w:rsidRPr="000C26A4">
              <w:rPr>
                <w:rFonts w:ascii="仿宋" w:eastAsia="仿宋" w:hAnsi="仿宋" w:hint="eastAsia"/>
                <w:szCs w:val="21"/>
              </w:rPr>
              <w:t>2、当地主流</w:t>
            </w:r>
            <w:r w:rsidRPr="000C26A4">
              <w:rPr>
                <w:rFonts w:ascii="仿宋" w:eastAsia="仿宋" w:hAnsi="仿宋"/>
                <w:szCs w:val="21"/>
              </w:rPr>
              <w:t>媒体对场馆</w:t>
            </w:r>
            <w:r w:rsidRPr="000C26A4">
              <w:rPr>
                <w:rFonts w:ascii="仿宋" w:eastAsia="仿宋" w:hAnsi="仿宋" w:hint="eastAsia"/>
                <w:szCs w:val="21"/>
              </w:rPr>
              <w:t>的正面</w:t>
            </w:r>
            <w:r w:rsidRPr="000C26A4">
              <w:rPr>
                <w:rFonts w:ascii="仿宋" w:eastAsia="仿宋" w:hAnsi="仿宋"/>
                <w:szCs w:val="21"/>
              </w:rPr>
              <w:t>报道不</w:t>
            </w:r>
            <w:r w:rsidRPr="000C26A4">
              <w:rPr>
                <w:rFonts w:ascii="仿宋" w:eastAsia="仿宋" w:hAnsi="仿宋" w:hint="eastAsia"/>
                <w:szCs w:val="21"/>
              </w:rPr>
              <w:t>少于2次</w:t>
            </w:r>
            <w:r w:rsidRPr="000C26A4">
              <w:rPr>
                <w:rFonts w:ascii="仿宋" w:eastAsia="仿宋" w:hAnsi="仿宋"/>
                <w:szCs w:val="21"/>
              </w:rPr>
              <w:t xml:space="preserve">（3 </w:t>
            </w:r>
            <w:r w:rsidRPr="000C26A4">
              <w:rPr>
                <w:rFonts w:ascii="仿宋" w:eastAsia="仿宋" w:hAnsi="仿宋" w:hint="eastAsia"/>
                <w:szCs w:val="21"/>
              </w:rPr>
              <w:t>分），同一主题活动内容报道只计一次。</w:t>
            </w:r>
            <w:r w:rsidRPr="000C26A4">
              <w:rPr>
                <w:rFonts w:ascii="仿宋" w:eastAsia="仿宋" w:hAnsi="仿宋"/>
                <w:szCs w:val="21"/>
              </w:rPr>
              <w:t>有负面</w:t>
            </w:r>
            <w:r w:rsidRPr="000C26A4">
              <w:rPr>
                <w:rFonts w:ascii="仿宋" w:eastAsia="仿宋" w:hAnsi="仿宋" w:hint="eastAsia"/>
                <w:szCs w:val="21"/>
              </w:rPr>
              <w:t>报道</w:t>
            </w:r>
            <w:r w:rsidRPr="000C26A4">
              <w:rPr>
                <w:rFonts w:ascii="仿宋" w:eastAsia="仿宋" w:hAnsi="仿宋"/>
                <w:szCs w:val="21"/>
              </w:rPr>
              <w:t>不得分</w:t>
            </w:r>
            <w:r w:rsidRPr="000C26A4">
              <w:rPr>
                <w:rFonts w:ascii="仿宋" w:eastAsia="仿宋" w:hAnsi="仿宋" w:hint="eastAsia"/>
                <w:szCs w:val="21"/>
              </w:rPr>
              <w:t>。</w:t>
            </w:r>
          </w:p>
        </w:tc>
        <w:tc>
          <w:tcPr>
            <w:tcW w:w="810" w:type="dxa"/>
            <w:tcBorders>
              <w:top w:val="single" w:sz="4" w:space="0" w:color="auto"/>
              <w:left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810" w:type="dxa"/>
            <w:tcBorders>
              <w:top w:val="single" w:sz="4" w:space="0" w:color="auto"/>
              <w:left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r>
      <w:tr w:rsidR="0019004F" w:rsidRPr="000C26A4" w:rsidTr="0000056A">
        <w:trPr>
          <w:trHeight w:val="261"/>
        </w:trPr>
        <w:tc>
          <w:tcPr>
            <w:tcW w:w="806" w:type="dxa"/>
            <w:vMerge w:val="restart"/>
            <w:tcBorders>
              <w:top w:val="single" w:sz="4" w:space="0" w:color="auto"/>
              <w:left w:val="single" w:sz="4" w:space="0" w:color="auto"/>
              <w:right w:val="single" w:sz="4" w:space="0" w:color="auto"/>
            </w:tcBorders>
            <w:vAlign w:val="center"/>
          </w:tcPr>
          <w:p w:rsidR="0019004F" w:rsidRPr="00DA1188" w:rsidRDefault="0019004F" w:rsidP="0000056A">
            <w:pPr>
              <w:adjustRightInd w:val="0"/>
              <w:snapToGrid w:val="0"/>
              <w:jc w:val="center"/>
              <w:rPr>
                <w:rFonts w:ascii="黑体" w:eastAsia="黑体" w:hAnsi="黑体"/>
                <w:sz w:val="24"/>
                <w:szCs w:val="24"/>
              </w:rPr>
            </w:pPr>
            <w:r w:rsidRPr="00DA1188">
              <w:rPr>
                <w:rFonts w:ascii="黑体" w:eastAsia="黑体" w:hAnsi="黑体" w:hint="eastAsia"/>
                <w:sz w:val="24"/>
                <w:szCs w:val="24"/>
              </w:rPr>
              <w:t>加</w:t>
            </w:r>
          </w:p>
          <w:p w:rsidR="0019004F" w:rsidRPr="00DA1188" w:rsidRDefault="0019004F" w:rsidP="0000056A">
            <w:pPr>
              <w:adjustRightInd w:val="0"/>
              <w:snapToGrid w:val="0"/>
              <w:jc w:val="center"/>
              <w:rPr>
                <w:rFonts w:ascii="黑体" w:eastAsia="黑体" w:hAnsi="黑体"/>
                <w:sz w:val="24"/>
                <w:szCs w:val="24"/>
              </w:rPr>
            </w:pPr>
            <w:r w:rsidRPr="00DA1188">
              <w:rPr>
                <w:rFonts w:ascii="黑体" w:eastAsia="黑体" w:hAnsi="黑体" w:hint="eastAsia"/>
                <w:sz w:val="24"/>
                <w:szCs w:val="24"/>
              </w:rPr>
              <w:t>分</w:t>
            </w:r>
          </w:p>
          <w:p w:rsidR="0019004F" w:rsidRPr="00DA1188" w:rsidRDefault="0019004F" w:rsidP="0000056A">
            <w:pPr>
              <w:adjustRightInd w:val="0"/>
              <w:snapToGrid w:val="0"/>
              <w:jc w:val="center"/>
              <w:rPr>
                <w:rFonts w:ascii="黑体" w:eastAsia="黑体" w:hAnsi="黑体"/>
                <w:sz w:val="24"/>
                <w:szCs w:val="24"/>
              </w:rPr>
            </w:pPr>
            <w:r w:rsidRPr="00DA1188">
              <w:rPr>
                <w:rFonts w:ascii="黑体" w:eastAsia="黑体" w:hAnsi="黑体" w:hint="eastAsia"/>
                <w:sz w:val="24"/>
                <w:szCs w:val="24"/>
              </w:rPr>
              <w:t>指</w:t>
            </w:r>
          </w:p>
          <w:p w:rsidR="0019004F" w:rsidRPr="00DA1188" w:rsidRDefault="0019004F" w:rsidP="0000056A">
            <w:pPr>
              <w:adjustRightInd w:val="0"/>
              <w:snapToGrid w:val="0"/>
              <w:jc w:val="center"/>
              <w:rPr>
                <w:rFonts w:ascii="黑体" w:eastAsia="黑体" w:hAnsi="黑体"/>
                <w:sz w:val="24"/>
                <w:szCs w:val="24"/>
              </w:rPr>
            </w:pPr>
            <w:r w:rsidRPr="00DA1188">
              <w:rPr>
                <w:rFonts w:ascii="黑体" w:eastAsia="黑体" w:hAnsi="黑体" w:hint="eastAsia"/>
                <w:sz w:val="24"/>
                <w:szCs w:val="24"/>
              </w:rPr>
              <w:t>标</w:t>
            </w:r>
          </w:p>
          <w:p w:rsidR="0019004F" w:rsidRPr="00DA1188" w:rsidRDefault="0019004F" w:rsidP="0000056A">
            <w:pPr>
              <w:adjustRightInd w:val="0"/>
              <w:snapToGrid w:val="0"/>
              <w:jc w:val="center"/>
              <w:rPr>
                <w:rFonts w:ascii="黑体" w:eastAsia="黑体" w:hAnsi="黑体"/>
                <w:sz w:val="24"/>
                <w:szCs w:val="24"/>
              </w:rPr>
            </w:pPr>
            <w:r w:rsidRPr="007B1A00">
              <w:rPr>
                <w:rFonts w:ascii="宋体" w:eastAsia="宋体" w:hAnsi="宋体" w:hint="eastAsia"/>
                <w:szCs w:val="21"/>
              </w:rPr>
              <w:t>（最高20分）</w:t>
            </w:r>
          </w:p>
        </w:tc>
        <w:tc>
          <w:tcPr>
            <w:tcW w:w="5953"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r w:rsidRPr="000C26A4">
              <w:rPr>
                <w:rFonts w:ascii="仿宋" w:eastAsia="仿宋" w:hAnsi="仿宋" w:hint="eastAsia"/>
                <w:szCs w:val="21"/>
              </w:rPr>
              <w:t>1、获省</w:t>
            </w:r>
            <w:r w:rsidRPr="000C26A4">
              <w:rPr>
                <w:rFonts w:ascii="仿宋" w:eastAsia="仿宋" w:hAnsi="仿宋"/>
                <w:szCs w:val="21"/>
              </w:rPr>
              <w:t>协会科普周、科普日</w:t>
            </w:r>
            <w:r w:rsidRPr="000C26A4">
              <w:rPr>
                <w:rFonts w:ascii="仿宋" w:eastAsia="仿宋" w:hAnsi="仿宋" w:hint="eastAsia"/>
                <w:szCs w:val="21"/>
              </w:rPr>
              <w:t>活动</w:t>
            </w:r>
            <w:r w:rsidRPr="000C26A4">
              <w:rPr>
                <w:rFonts w:ascii="仿宋" w:eastAsia="仿宋" w:hAnsi="仿宋"/>
                <w:szCs w:val="21"/>
              </w:rPr>
              <w:t>先进集体</w:t>
            </w:r>
            <w:r w:rsidRPr="000C26A4">
              <w:rPr>
                <w:rFonts w:ascii="仿宋" w:eastAsia="仿宋" w:hAnsi="仿宋" w:hint="eastAsia"/>
                <w:szCs w:val="21"/>
              </w:rPr>
              <w:t>各加（1.5分），</w:t>
            </w:r>
            <w:r w:rsidRPr="000C26A4">
              <w:rPr>
                <w:rFonts w:ascii="仿宋" w:eastAsia="仿宋" w:hAnsi="仿宋"/>
                <w:szCs w:val="21"/>
              </w:rPr>
              <w:t>获优秀个人各加</w:t>
            </w:r>
            <w:r w:rsidRPr="000C26A4">
              <w:rPr>
                <w:rFonts w:ascii="仿宋" w:eastAsia="仿宋" w:hAnsi="仿宋" w:hint="eastAsia"/>
                <w:szCs w:val="21"/>
              </w:rPr>
              <w:t>（0.5分），</w:t>
            </w:r>
            <w:r w:rsidRPr="000C26A4">
              <w:rPr>
                <w:rFonts w:ascii="仿宋" w:eastAsia="仿宋" w:hAnsi="仿宋"/>
                <w:szCs w:val="21"/>
              </w:rPr>
              <w:t>最高</w:t>
            </w:r>
            <w:r w:rsidRPr="000C26A4">
              <w:rPr>
                <w:rFonts w:ascii="仿宋" w:eastAsia="仿宋" w:hAnsi="仿宋" w:hint="eastAsia"/>
                <w:szCs w:val="21"/>
              </w:rPr>
              <w:t>加4分。</w:t>
            </w: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r>
      <w:tr w:rsidR="0019004F" w:rsidRPr="000C26A4" w:rsidTr="0000056A">
        <w:trPr>
          <w:trHeight w:val="223"/>
        </w:trPr>
        <w:tc>
          <w:tcPr>
            <w:tcW w:w="806" w:type="dxa"/>
            <w:vMerge/>
            <w:tcBorders>
              <w:left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5953"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r w:rsidRPr="000C26A4">
              <w:rPr>
                <w:rFonts w:ascii="仿宋" w:eastAsia="仿宋" w:hAnsi="仿宋" w:hint="eastAsia"/>
                <w:szCs w:val="21"/>
              </w:rPr>
              <w:t>2、获省协会</w:t>
            </w:r>
            <w:r w:rsidRPr="000C26A4">
              <w:rPr>
                <w:rFonts w:ascii="仿宋" w:eastAsia="仿宋" w:hAnsi="仿宋"/>
                <w:szCs w:val="21"/>
              </w:rPr>
              <w:t>年度十佳品牌活动（4</w:t>
            </w:r>
            <w:r w:rsidRPr="000C26A4">
              <w:rPr>
                <w:rFonts w:ascii="仿宋" w:eastAsia="仿宋" w:hAnsi="仿宋" w:hint="eastAsia"/>
                <w:szCs w:val="21"/>
              </w:rPr>
              <w:t>分</w:t>
            </w:r>
            <w:r w:rsidRPr="000C26A4">
              <w:rPr>
                <w:rFonts w:ascii="仿宋" w:eastAsia="仿宋" w:hAnsi="仿宋"/>
                <w:szCs w:val="21"/>
              </w:rPr>
              <w:t>）</w:t>
            </w:r>
            <w:r w:rsidRPr="000C26A4">
              <w:rPr>
                <w:rFonts w:ascii="仿宋" w:eastAsia="仿宋" w:hAnsi="仿宋" w:hint="eastAsia"/>
                <w:szCs w:val="21"/>
              </w:rPr>
              <w:t>。</w:t>
            </w: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r>
      <w:tr w:rsidR="0019004F" w:rsidRPr="000C26A4" w:rsidTr="0000056A">
        <w:trPr>
          <w:trHeight w:val="327"/>
        </w:trPr>
        <w:tc>
          <w:tcPr>
            <w:tcW w:w="806" w:type="dxa"/>
            <w:vMerge/>
            <w:tcBorders>
              <w:left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5953"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r w:rsidRPr="000C26A4">
              <w:rPr>
                <w:rFonts w:ascii="仿宋" w:eastAsia="仿宋" w:hAnsi="仿宋" w:hint="eastAsia"/>
                <w:szCs w:val="21"/>
              </w:rPr>
              <w:t>3、获省协会</w:t>
            </w:r>
            <w:r w:rsidRPr="000C26A4">
              <w:rPr>
                <w:rFonts w:ascii="仿宋" w:eastAsia="仿宋" w:hAnsi="仿宋"/>
                <w:szCs w:val="21"/>
              </w:rPr>
              <w:t>年度优秀网站（4</w:t>
            </w:r>
            <w:r w:rsidRPr="000C26A4">
              <w:rPr>
                <w:rFonts w:ascii="仿宋" w:eastAsia="仿宋" w:hAnsi="仿宋" w:hint="eastAsia"/>
                <w:szCs w:val="21"/>
              </w:rPr>
              <w:t>分</w:t>
            </w:r>
            <w:r w:rsidRPr="000C26A4">
              <w:rPr>
                <w:rFonts w:ascii="仿宋" w:eastAsia="仿宋" w:hAnsi="仿宋"/>
                <w:szCs w:val="21"/>
              </w:rPr>
              <w:t>）</w:t>
            </w:r>
            <w:r w:rsidRPr="000C26A4">
              <w:rPr>
                <w:rFonts w:ascii="仿宋" w:eastAsia="仿宋" w:hAnsi="仿宋" w:hint="eastAsia"/>
                <w:szCs w:val="21"/>
              </w:rPr>
              <w:t>。</w:t>
            </w: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r>
      <w:tr w:rsidR="0019004F" w:rsidRPr="000C26A4" w:rsidTr="0000056A">
        <w:trPr>
          <w:trHeight w:val="275"/>
        </w:trPr>
        <w:tc>
          <w:tcPr>
            <w:tcW w:w="806" w:type="dxa"/>
            <w:vMerge/>
            <w:tcBorders>
              <w:left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5953"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r w:rsidRPr="000C26A4">
              <w:rPr>
                <w:rFonts w:ascii="仿宋" w:eastAsia="仿宋" w:hAnsi="仿宋" w:hint="eastAsia"/>
                <w:szCs w:val="21"/>
              </w:rPr>
              <w:t>4、获省协会</w:t>
            </w:r>
            <w:r>
              <w:rPr>
                <w:rFonts w:ascii="仿宋" w:eastAsia="仿宋" w:hAnsi="仿宋"/>
                <w:szCs w:val="21"/>
              </w:rPr>
              <w:t>表彰的优秀会员</w:t>
            </w:r>
            <w:r w:rsidRPr="000C26A4">
              <w:rPr>
                <w:rFonts w:ascii="仿宋" w:eastAsia="仿宋" w:hAnsi="仿宋" w:hint="eastAsia"/>
                <w:szCs w:val="21"/>
              </w:rPr>
              <w:t>（</w:t>
            </w:r>
            <w:r>
              <w:rPr>
                <w:rFonts w:ascii="仿宋" w:eastAsia="仿宋" w:hAnsi="仿宋" w:hint="eastAsia"/>
                <w:szCs w:val="21"/>
              </w:rPr>
              <w:t>1.5</w:t>
            </w:r>
            <w:r w:rsidRPr="000C26A4">
              <w:rPr>
                <w:rFonts w:ascii="仿宋" w:eastAsia="仿宋" w:hAnsi="仿宋" w:hint="eastAsia"/>
                <w:szCs w:val="21"/>
              </w:rPr>
              <w:t>分）。</w:t>
            </w: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r>
      <w:tr w:rsidR="0019004F" w:rsidRPr="000C26A4" w:rsidTr="0000056A">
        <w:trPr>
          <w:trHeight w:val="662"/>
        </w:trPr>
        <w:tc>
          <w:tcPr>
            <w:tcW w:w="806" w:type="dxa"/>
            <w:vMerge/>
            <w:tcBorders>
              <w:left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5953"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r w:rsidRPr="000C26A4">
              <w:rPr>
                <w:rFonts w:ascii="仿宋" w:eastAsia="仿宋" w:hAnsi="仿宋" w:hint="eastAsia"/>
                <w:szCs w:val="21"/>
              </w:rPr>
              <w:t>5、获省级</w:t>
            </w:r>
            <w:r w:rsidRPr="000C26A4">
              <w:rPr>
                <w:rFonts w:ascii="仿宋" w:eastAsia="仿宋" w:hAnsi="仿宋"/>
                <w:szCs w:val="21"/>
              </w:rPr>
              <w:t>行业竞赛一等奖（</w:t>
            </w:r>
            <w:r w:rsidRPr="000C26A4">
              <w:rPr>
                <w:rFonts w:ascii="仿宋" w:eastAsia="仿宋" w:hAnsi="仿宋" w:hint="eastAsia"/>
                <w:szCs w:val="21"/>
              </w:rPr>
              <w:t>2分</w:t>
            </w:r>
            <w:r w:rsidRPr="000C26A4">
              <w:rPr>
                <w:rFonts w:ascii="仿宋" w:eastAsia="仿宋" w:hAnsi="仿宋"/>
                <w:szCs w:val="21"/>
              </w:rPr>
              <w:t>）</w:t>
            </w:r>
            <w:r w:rsidRPr="000C26A4">
              <w:rPr>
                <w:rFonts w:ascii="仿宋" w:eastAsia="仿宋" w:hAnsi="仿宋" w:hint="eastAsia"/>
                <w:szCs w:val="21"/>
              </w:rPr>
              <w:t>、</w:t>
            </w:r>
            <w:r w:rsidRPr="000C26A4">
              <w:rPr>
                <w:rFonts w:ascii="仿宋" w:eastAsia="仿宋" w:hAnsi="仿宋"/>
                <w:szCs w:val="21"/>
              </w:rPr>
              <w:t>二等奖（</w:t>
            </w:r>
            <w:r w:rsidRPr="000C26A4">
              <w:rPr>
                <w:rFonts w:ascii="仿宋" w:eastAsia="仿宋" w:hAnsi="仿宋" w:hint="eastAsia"/>
                <w:szCs w:val="21"/>
              </w:rPr>
              <w:t>1.5分</w:t>
            </w:r>
            <w:r w:rsidRPr="000C26A4">
              <w:rPr>
                <w:rFonts w:ascii="仿宋" w:eastAsia="仿宋" w:hAnsi="仿宋"/>
                <w:szCs w:val="21"/>
              </w:rPr>
              <w:t>）</w:t>
            </w:r>
            <w:r w:rsidRPr="000C26A4">
              <w:rPr>
                <w:rFonts w:ascii="仿宋" w:eastAsia="仿宋" w:hAnsi="仿宋" w:hint="eastAsia"/>
                <w:szCs w:val="21"/>
              </w:rPr>
              <w:t>、</w:t>
            </w:r>
            <w:r w:rsidRPr="000C26A4">
              <w:rPr>
                <w:rFonts w:ascii="仿宋" w:eastAsia="仿宋" w:hAnsi="仿宋"/>
                <w:szCs w:val="21"/>
              </w:rPr>
              <w:t>三等奖（</w:t>
            </w:r>
            <w:r w:rsidRPr="000C26A4">
              <w:rPr>
                <w:rFonts w:ascii="仿宋" w:eastAsia="仿宋" w:hAnsi="仿宋" w:hint="eastAsia"/>
                <w:szCs w:val="21"/>
              </w:rPr>
              <w:t>1分</w:t>
            </w:r>
            <w:r w:rsidRPr="000C26A4">
              <w:rPr>
                <w:rFonts w:ascii="仿宋" w:eastAsia="仿宋" w:hAnsi="仿宋"/>
                <w:szCs w:val="21"/>
              </w:rPr>
              <w:t>）</w:t>
            </w:r>
            <w:r w:rsidRPr="000C26A4">
              <w:rPr>
                <w:rFonts w:ascii="仿宋" w:eastAsia="仿宋" w:hAnsi="仿宋" w:hint="eastAsia"/>
                <w:szCs w:val="21"/>
              </w:rPr>
              <w:t>；</w:t>
            </w:r>
            <w:r w:rsidRPr="000C26A4">
              <w:rPr>
                <w:rFonts w:ascii="仿宋" w:eastAsia="仿宋" w:hAnsi="仿宋"/>
                <w:szCs w:val="21"/>
              </w:rPr>
              <w:t>国家</w:t>
            </w:r>
            <w:r w:rsidRPr="000C26A4">
              <w:rPr>
                <w:rFonts w:ascii="仿宋" w:eastAsia="仿宋" w:hAnsi="仿宋" w:hint="eastAsia"/>
                <w:szCs w:val="21"/>
              </w:rPr>
              <w:t>级</w:t>
            </w:r>
            <w:r w:rsidRPr="000C26A4">
              <w:rPr>
                <w:rFonts w:ascii="仿宋" w:eastAsia="仿宋" w:hAnsi="仿宋"/>
                <w:szCs w:val="21"/>
              </w:rPr>
              <w:t>一等奖（</w:t>
            </w:r>
            <w:r w:rsidRPr="000C26A4">
              <w:rPr>
                <w:rFonts w:ascii="仿宋" w:eastAsia="仿宋" w:hAnsi="仿宋" w:hint="eastAsia"/>
                <w:szCs w:val="21"/>
              </w:rPr>
              <w:t>3分）、</w:t>
            </w:r>
            <w:r w:rsidRPr="000C26A4">
              <w:rPr>
                <w:rFonts w:ascii="仿宋" w:eastAsia="仿宋" w:hAnsi="仿宋"/>
                <w:szCs w:val="21"/>
              </w:rPr>
              <w:t>二等奖</w:t>
            </w:r>
            <w:r w:rsidRPr="000C26A4">
              <w:rPr>
                <w:rFonts w:ascii="仿宋" w:eastAsia="仿宋" w:hAnsi="仿宋" w:hint="eastAsia"/>
                <w:szCs w:val="21"/>
              </w:rPr>
              <w:t>（2分</w:t>
            </w:r>
            <w:r w:rsidRPr="000C26A4">
              <w:rPr>
                <w:rFonts w:ascii="仿宋" w:eastAsia="仿宋" w:hAnsi="仿宋"/>
                <w:szCs w:val="21"/>
              </w:rPr>
              <w:t>）</w:t>
            </w:r>
            <w:r w:rsidRPr="000C26A4">
              <w:rPr>
                <w:rFonts w:ascii="仿宋" w:eastAsia="仿宋" w:hAnsi="仿宋" w:hint="eastAsia"/>
                <w:szCs w:val="21"/>
              </w:rPr>
              <w:t>、</w:t>
            </w:r>
            <w:r w:rsidRPr="000C26A4">
              <w:rPr>
                <w:rFonts w:ascii="仿宋" w:eastAsia="仿宋" w:hAnsi="仿宋"/>
                <w:szCs w:val="21"/>
              </w:rPr>
              <w:t>三等奖（</w:t>
            </w:r>
            <w:r w:rsidRPr="000C26A4">
              <w:rPr>
                <w:rFonts w:ascii="仿宋" w:eastAsia="仿宋" w:hAnsi="仿宋" w:hint="eastAsia"/>
                <w:szCs w:val="21"/>
              </w:rPr>
              <w:t>1.5分</w:t>
            </w:r>
            <w:r w:rsidRPr="000C26A4">
              <w:rPr>
                <w:rFonts w:ascii="仿宋" w:eastAsia="仿宋" w:hAnsi="仿宋"/>
                <w:szCs w:val="21"/>
              </w:rPr>
              <w:t>）</w:t>
            </w:r>
            <w:r>
              <w:rPr>
                <w:rFonts w:ascii="仿宋" w:eastAsia="仿宋" w:hAnsi="仿宋" w:hint="eastAsia"/>
                <w:szCs w:val="21"/>
              </w:rPr>
              <w:t>；</w:t>
            </w:r>
            <w:r w:rsidRPr="000C26A4">
              <w:rPr>
                <w:rFonts w:ascii="仿宋" w:eastAsia="仿宋" w:hAnsi="仿宋" w:hint="eastAsia"/>
                <w:szCs w:val="21"/>
              </w:rPr>
              <w:t>取</w:t>
            </w:r>
            <w:r w:rsidRPr="000C26A4">
              <w:rPr>
                <w:rFonts w:ascii="仿宋" w:eastAsia="仿宋" w:hAnsi="仿宋"/>
                <w:szCs w:val="21"/>
              </w:rPr>
              <w:t>最高奖项分</w:t>
            </w:r>
            <w:r>
              <w:rPr>
                <w:rFonts w:ascii="仿宋" w:eastAsia="仿宋" w:hAnsi="仿宋" w:hint="eastAsia"/>
                <w:szCs w:val="21"/>
              </w:rPr>
              <w:t>，</w:t>
            </w:r>
            <w:r w:rsidRPr="000C26A4">
              <w:rPr>
                <w:rFonts w:ascii="仿宋" w:eastAsia="仿宋" w:hAnsi="仿宋"/>
                <w:szCs w:val="21"/>
              </w:rPr>
              <w:t>最高加</w:t>
            </w:r>
            <w:r>
              <w:rPr>
                <w:rFonts w:ascii="仿宋" w:eastAsia="仿宋" w:hAnsi="仿宋" w:hint="eastAsia"/>
                <w:szCs w:val="21"/>
              </w:rPr>
              <w:t>3</w:t>
            </w:r>
            <w:r w:rsidRPr="000C26A4">
              <w:rPr>
                <w:rFonts w:ascii="仿宋" w:eastAsia="仿宋" w:hAnsi="仿宋" w:hint="eastAsia"/>
                <w:szCs w:val="21"/>
              </w:rPr>
              <w:t>分</w:t>
            </w:r>
            <w:r w:rsidRPr="000C26A4">
              <w:rPr>
                <w:rFonts w:ascii="仿宋" w:eastAsia="仿宋" w:hAnsi="仿宋"/>
                <w:szCs w:val="21"/>
              </w:rPr>
              <w:t>。</w:t>
            </w: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r>
      <w:tr w:rsidR="0019004F" w:rsidRPr="000C26A4" w:rsidTr="0000056A">
        <w:trPr>
          <w:trHeight w:val="275"/>
        </w:trPr>
        <w:tc>
          <w:tcPr>
            <w:tcW w:w="806" w:type="dxa"/>
            <w:vMerge/>
            <w:tcBorders>
              <w:left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5953"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r w:rsidRPr="000C26A4">
              <w:rPr>
                <w:rFonts w:ascii="仿宋" w:eastAsia="仿宋" w:hAnsi="仿宋" w:hint="eastAsia"/>
                <w:szCs w:val="21"/>
              </w:rPr>
              <w:t>6、承担省级科普</w:t>
            </w:r>
            <w:r w:rsidRPr="000C26A4">
              <w:rPr>
                <w:rFonts w:ascii="仿宋" w:eastAsia="仿宋" w:hAnsi="仿宋"/>
                <w:szCs w:val="21"/>
              </w:rPr>
              <w:t>研究课题</w:t>
            </w:r>
            <w:r w:rsidRPr="000C26A4">
              <w:rPr>
                <w:rFonts w:ascii="仿宋" w:eastAsia="仿宋" w:hAnsi="仿宋" w:hint="eastAsia"/>
                <w:szCs w:val="21"/>
              </w:rPr>
              <w:t>（2分）</w:t>
            </w:r>
            <w:r w:rsidRPr="000C26A4">
              <w:rPr>
                <w:rFonts w:ascii="仿宋" w:eastAsia="仿宋" w:hAnsi="仿宋"/>
                <w:szCs w:val="21"/>
              </w:rPr>
              <w:t>、国家级</w:t>
            </w:r>
            <w:r w:rsidRPr="000C26A4">
              <w:rPr>
                <w:rFonts w:ascii="仿宋" w:eastAsia="仿宋" w:hAnsi="仿宋" w:hint="eastAsia"/>
                <w:szCs w:val="21"/>
              </w:rPr>
              <w:t>课题</w:t>
            </w:r>
            <w:r w:rsidRPr="000C26A4">
              <w:rPr>
                <w:rFonts w:ascii="仿宋" w:eastAsia="仿宋" w:hAnsi="仿宋"/>
                <w:szCs w:val="21"/>
              </w:rPr>
              <w:t>（</w:t>
            </w:r>
            <w:r w:rsidRPr="000C26A4">
              <w:rPr>
                <w:rFonts w:ascii="仿宋" w:eastAsia="仿宋" w:hAnsi="仿宋" w:hint="eastAsia"/>
                <w:szCs w:val="21"/>
              </w:rPr>
              <w:t>3分</w:t>
            </w:r>
            <w:r w:rsidRPr="000C26A4">
              <w:rPr>
                <w:rFonts w:ascii="仿宋" w:eastAsia="仿宋" w:hAnsi="仿宋"/>
                <w:szCs w:val="21"/>
              </w:rPr>
              <w:t>）</w:t>
            </w:r>
            <w:r>
              <w:rPr>
                <w:rFonts w:ascii="仿宋" w:eastAsia="仿宋" w:hAnsi="仿宋" w:hint="eastAsia"/>
                <w:szCs w:val="21"/>
              </w:rPr>
              <w:t>；</w:t>
            </w:r>
            <w:r w:rsidRPr="000C26A4">
              <w:rPr>
                <w:rFonts w:ascii="仿宋" w:eastAsia="仿宋" w:hAnsi="仿宋" w:hint="eastAsia"/>
                <w:szCs w:val="21"/>
              </w:rPr>
              <w:t>取</w:t>
            </w:r>
            <w:r w:rsidRPr="000C26A4">
              <w:rPr>
                <w:rFonts w:ascii="仿宋" w:eastAsia="仿宋" w:hAnsi="仿宋"/>
                <w:szCs w:val="21"/>
              </w:rPr>
              <w:t>最高奖项分</w:t>
            </w:r>
            <w:r>
              <w:rPr>
                <w:rFonts w:ascii="仿宋" w:eastAsia="仿宋" w:hAnsi="仿宋" w:hint="eastAsia"/>
                <w:szCs w:val="21"/>
              </w:rPr>
              <w:t>，</w:t>
            </w:r>
            <w:r w:rsidRPr="000C26A4">
              <w:rPr>
                <w:rFonts w:ascii="仿宋" w:eastAsia="仿宋" w:hAnsi="仿宋"/>
                <w:szCs w:val="21"/>
              </w:rPr>
              <w:t>最高加</w:t>
            </w:r>
            <w:r>
              <w:rPr>
                <w:rFonts w:ascii="仿宋" w:eastAsia="仿宋" w:hAnsi="仿宋" w:hint="eastAsia"/>
                <w:szCs w:val="21"/>
              </w:rPr>
              <w:t>3</w:t>
            </w:r>
            <w:r w:rsidRPr="000C26A4">
              <w:rPr>
                <w:rFonts w:ascii="仿宋" w:eastAsia="仿宋" w:hAnsi="仿宋" w:hint="eastAsia"/>
                <w:szCs w:val="21"/>
              </w:rPr>
              <w:t>分</w:t>
            </w:r>
            <w:r w:rsidRPr="000C26A4">
              <w:rPr>
                <w:rFonts w:ascii="仿宋" w:eastAsia="仿宋" w:hAnsi="仿宋"/>
                <w:szCs w:val="21"/>
              </w:rPr>
              <w:t>。</w:t>
            </w: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r>
      <w:tr w:rsidR="0019004F" w:rsidRPr="000C26A4" w:rsidTr="0000056A">
        <w:trPr>
          <w:trHeight w:val="596"/>
        </w:trPr>
        <w:tc>
          <w:tcPr>
            <w:tcW w:w="806" w:type="dxa"/>
            <w:vMerge/>
            <w:tcBorders>
              <w:left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5953"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r w:rsidRPr="000C26A4">
              <w:rPr>
                <w:rFonts w:ascii="仿宋" w:eastAsia="仿宋" w:hAnsi="仿宋" w:hint="eastAsia"/>
                <w:szCs w:val="21"/>
              </w:rPr>
              <w:t>7、自行</w:t>
            </w:r>
            <w:r w:rsidRPr="000C26A4">
              <w:rPr>
                <w:rFonts w:ascii="仿宋" w:eastAsia="仿宋" w:hAnsi="仿宋"/>
                <w:szCs w:val="21"/>
              </w:rPr>
              <w:t>研制科普展品</w:t>
            </w:r>
            <w:r w:rsidRPr="000C26A4">
              <w:rPr>
                <w:rFonts w:ascii="仿宋" w:eastAsia="仿宋" w:hAnsi="仿宋" w:hint="eastAsia"/>
                <w:szCs w:val="21"/>
              </w:rPr>
              <w:t>1件</w:t>
            </w:r>
            <w:r w:rsidRPr="000C26A4">
              <w:rPr>
                <w:rFonts w:ascii="仿宋" w:eastAsia="仿宋" w:hAnsi="仿宋"/>
                <w:szCs w:val="21"/>
              </w:rPr>
              <w:t>，并取得较好展示效果（</w:t>
            </w:r>
            <w:r w:rsidRPr="000C26A4">
              <w:rPr>
                <w:rFonts w:ascii="仿宋" w:eastAsia="仿宋" w:hAnsi="仿宋" w:hint="eastAsia"/>
                <w:szCs w:val="21"/>
              </w:rPr>
              <w:t>2分</w:t>
            </w:r>
            <w:r w:rsidRPr="000C26A4">
              <w:rPr>
                <w:rFonts w:ascii="仿宋" w:eastAsia="仿宋" w:hAnsi="仿宋"/>
                <w:szCs w:val="21"/>
              </w:rPr>
              <w:t>）</w:t>
            </w:r>
            <w:r w:rsidRPr="000C26A4">
              <w:rPr>
                <w:rFonts w:ascii="仿宋" w:eastAsia="仿宋" w:hAnsi="仿宋" w:hint="eastAsia"/>
                <w:szCs w:val="21"/>
              </w:rPr>
              <w:t>。增加1件</w:t>
            </w:r>
            <w:r w:rsidRPr="000C26A4">
              <w:rPr>
                <w:rFonts w:ascii="仿宋" w:eastAsia="仿宋" w:hAnsi="仿宋"/>
                <w:szCs w:val="21"/>
              </w:rPr>
              <w:t>，加</w:t>
            </w:r>
            <w:r w:rsidRPr="000C26A4">
              <w:rPr>
                <w:rFonts w:ascii="仿宋" w:eastAsia="仿宋" w:hAnsi="仿宋" w:hint="eastAsia"/>
                <w:szCs w:val="21"/>
              </w:rPr>
              <w:t>1分</w:t>
            </w:r>
            <w:r w:rsidRPr="000C26A4">
              <w:rPr>
                <w:rFonts w:ascii="仿宋" w:eastAsia="仿宋" w:hAnsi="仿宋"/>
                <w:szCs w:val="21"/>
              </w:rPr>
              <w:t>，最高加</w:t>
            </w:r>
            <w:r w:rsidRPr="000C26A4">
              <w:rPr>
                <w:rFonts w:ascii="仿宋" w:eastAsia="仿宋" w:hAnsi="仿宋" w:hint="eastAsia"/>
                <w:szCs w:val="21"/>
              </w:rPr>
              <w:t>4分</w:t>
            </w:r>
            <w:r w:rsidRPr="000C26A4">
              <w:rPr>
                <w:rFonts w:ascii="仿宋" w:eastAsia="仿宋" w:hAnsi="仿宋"/>
                <w:szCs w:val="21"/>
              </w:rPr>
              <w:t>。</w:t>
            </w: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810" w:type="dxa"/>
            <w:tcBorders>
              <w:top w:val="single" w:sz="4" w:space="0" w:color="auto"/>
              <w:left w:val="single" w:sz="4" w:space="0" w:color="auto"/>
              <w:bottom w:val="single" w:sz="4" w:space="0" w:color="auto"/>
              <w:right w:val="single" w:sz="4" w:space="0" w:color="auto"/>
            </w:tcBorders>
            <w:hideMark/>
          </w:tcPr>
          <w:p w:rsidR="0019004F" w:rsidRPr="000C26A4" w:rsidRDefault="0019004F" w:rsidP="0000056A">
            <w:pPr>
              <w:spacing w:line="240" w:lineRule="atLeast"/>
              <w:rPr>
                <w:rFonts w:ascii="仿宋" w:eastAsia="仿宋" w:hAnsi="仿宋"/>
                <w:szCs w:val="21"/>
              </w:rPr>
            </w:pPr>
          </w:p>
        </w:tc>
      </w:tr>
      <w:tr w:rsidR="0019004F" w:rsidRPr="000C26A4" w:rsidTr="0000056A">
        <w:trPr>
          <w:trHeight w:val="309"/>
        </w:trPr>
        <w:tc>
          <w:tcPr>
            <w:tcW w:w="806" w:type="dxa"/>
            <w:vMerge/>
            <w:tcBorders>
              <w:left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5953"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r w:rsidRPr="000C26A4">
              <w:rPr>
                <w:rFonts w:ascii="仿宋" w:eastAsia="仿宋" w:hAnsi="仿宋" w:hint="eastAsia"/>
                <w:szCs w:val="21"/>
              </w:rPr>
              <w:t>8、</w:t>
            </w:r>
            <w:r w:rsidRPr="000C26A4">
              <w:rPr>
                <w:rFonts w:ascii="仿宋" w:eastAsia="仿宋" w:hAnsi="仿宋"/>
                <w:szCs w:val="21"/>
              </w:rPr>
              <w:t>开发专题</w:t>
            </w:r>
            <w:r w:rsidRPr="000C26A4">
              <w:rPr>
                <w:rFonts w:ascii="仿宋" w:eastAsia="仿宋" w:hAnsi="仿宋" w:hint="eastAsia"/>
                <w:szCs w:val="21"/>
              </w:rPr>
              <w:t>科普</w:t>
            </w:r>
            <w:r w:rsidRPr="000C26A4">
              <w:rPr>
                <w:rFonts w:ascii="仿宋" w:eastAsia="仿宋" w:hAnsi="仿宋"/>
                <w:szCs w:val="21"/>
              </w:rPr>
              <w:t>展览</w:t>
            </w:r>
            <w:r w:rsidRPr="000C26A4">
              <w:rPr>
                <w:rFonts w:ascii="仿宋" w:eastAsia="仿宋" w:hAnsi="仿宋" w:hint="eastAsia"/>
                <w:szCs w:val="21"/>
              </w:rPr>
              <w:t>1</w:t>
            </w:r>
            <w:r>
              <w:rPr>
                <w:rFonts w:ascii="仿宋" w:eastAsia="仿宋" w:hAnsi="仿宋" w:hint="eastAsia"/>
                <w:szCs w:val="21"/>
              </w:rPr>
              <w:t>项</w:t>
            </w:r>
            <w:r w:rsidRPr="000C26A4">
              <w:rPr>
                <w:rFonts w:ascii="仿宋" w:eastAsia="仿宋" w:hAnsi="仿宋"/>
                <w:szCs w:val="21"/>
              </w:rPr>
              <w:t>（</w:t>
            </w:r>
            <w:r w:rsidRPr="000C26A4">
              <w:rPr>
                <w:rFonts w:ascii="仿宋" w:eastAsia="仿宋" w:hAnsi="仿宋" w:hint="eastAsia"/>
                <w:szCs w:val="21"/>
              </w:rPr>
              <w:t>2分</w:t>
            </w:r>
            <w:r w:rsidRPr="000C26A4">
              <w:rPr>
                <w:rFonts w:ascii="仿宋" w:eastAsia="仿宋" w:hAnsi="仿宋"/>
                <w:szCs w:val="21"/>
              </w:rPr>
              <w:t>）</w:t>
            </w:r>
            <w:r w:rsidRPr="000C26A4">
              <w:rPr>
                <w:rFonts w:ascii="仿宋" w:eastAsia="仿宋" w:hAnsi="仿宋" w:hint="eastAsia"/>
                <w:szCs w:val="21"/>
              </w:rPr>
              <w:t>。</w:t>
            </w: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r>
      <w:tr w:rsidR="0019004F" w:rsidRPr="000C26A4" w:rsidTr="0000056A">
        <w:trPr>
          <w:trHeight w:val="711"/>
        </w:trPr>
        <w:tc>
          <w:tcPr>
            <w:tcW w:w="806" w:type="dxa"/>
            <w:vMerge/>
            <w:tcBorders>
              <w:left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5953"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r w:rsidRPr="000C26A4">
              <w:rPr>
                <w:rFonts w:ascii="仿宋" w:eastAsia="仿宋" w:hAnsi="仿宋" w:hint="eastAsia"/>
                <w:szCs w:val="21"/>
              </w:rPr>
              <w:t>9、</w:t>
            </w:r>
            <w:r w:rsidRPr="000C26A4">
              <w:rPr>
                <w:rFonts w:ascii="仿宋" w:eastAsia="仿宋" w:hAnsi="仿宋"/>
                <w:szCs w:val="21"/>
              </w:rPr>
              <w:t>编辑出版</w:t>
            </w:r>
            <w:r w:rsidRPr="000C26A4">
              <w:rPr>
                <w:rFonts w:ascii="仿宋" w:eastAsia="仿宋" w:hAnsi="仿宋" w:hint="eastAsia"/>
                <w:szCs w:val="21"/>
              </w:rPr>
              <w:t>1</w:t>
            </w:r>
            <w:r>
              <w:rPr>
                <w:rFonts w:ascii="仿宋" w:eastAsia="仿宋" w:hAnsi="仿宋" w:hint="eastAsia"/>
                <w:szCs w:val="21"/>
              </w:rPr>
              <w:t>种</w:t>
            </w:r>
            <w:r w:rsidRPr="000C26A4">
              <w:rPr>
                <w:rFonts w:ascii="仿宋" w:eastAsia="仿宋" w:hAnsi="仿宋"/>
                <w:szCs w:val="21"/>
              </w:rPr>
              <w:t>科普图书</w:t>
            </w:r>
            <w:r w:rsidRPr="000C26A4">
              <w:rPr>
                <w:rFonts w:ascii="仿宋" w:eastAsia="仿宋" w:hAnsi="仿宋" w:hint="eastAsia"/>
                <w:szCs w:val="21"/>
              </w:rPr>
              <w:t>（2分）。增加1</w:t>
            </w:r>
            <w:r>
              <w:rPr>
                <w:rFonts w:ascii="仿宋" w:eastAsia="仿宋" w:hAnsi="仿宋" w:hint="eastAsia"/>
                <w:szCs w:val="21"/>
              </w:rPr>
              <w:t>种</w:t>
            </w:r>
            <w:r w:rsidRPr="000C26A4">
              <w:rPr>
                <w:rFonts w:ascii="仿宋" w:eastAsia="仿宋" w:hAnsi="仿宋"/>
                <w:szCs w:val="21"/>
              </w:rPr>
              <w:t>，加</w:t>
            </w:r>
            <w:r w:rsidRPr="000C26A4">
              <w:rPr>
                <w:rFonts w:ascii="仿宋" w:eastAsia="仿宋" w:hAnsi="仿宋" w:hint="eastAsia"/>
                <w:szCs w:val="21"/>
              </w:rPr>
              <w:t>1分</w:t>
            </w:r>
            <w:r w:rsidRPr="000C26A4">
              <w:rPr>
                <w:rFonts w:ascii="仿宋" w:eastAsia="仿宋" w:hAnsi="仿宋"/>
                <w:szCs w:val="21"/>
              </w:rPr>
              <w:t>，最高</w:t>
            </w:r>
            <w:r w:rsidRPr="000C26A4">
              <w:rPr>
                <w:rFonts w:ascii="仿宋" w:eastAsia="仿宋" w:hAnsi="仿宋" w:hint="eastAsia"/>
                <w:szCs w:val="21"/>
              </w:rPr>
              <w:t>加4分。</w:t>
            </w: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c>
          <w:tcPr>
            <w:tcW w:w="810" w:type="dxa"/>
            <w:tcBorders>
              <w:top w:val="single" w:sz="4" w:space="0" w:color="auto"/>
              <w:left w:val="single" w:sz="4" w:space="0" w:color="auto"/>
              <w:bottom w:val="single" w:sz="4" w:space="0" w:color="auto"/>
              <w:right w:val="single" w:sz="4" w:space="0" w:color="auto"/>
            </w:tcBorders>
          </w:tcPr>
          <w:p w:rsidR="0019004F" w:rsidRPr="000C26A4" w:rsidRDefault="0019004F" w:rsidP="0000056A">
            <w:pPr>
              <w:spacing w:line="240" w:lineRule="atLeast"/>
              <w:rPr>
                <w:rFonts w:ascii="仿宋" w:eastAsia="仿宋" w:hAnsi="仿宋"/>
                <w:szCs w:val="21"/>
              </w:rPr>
            </w:pPr>
          </w:p>
        </w:tc>
      </w:tr>
    </w:tbl>
    <w:p w:rsidR="0019004F" w:rsidRPr="000C26A4" w:rsidRDefault="0019004F" w:rsidP="0019004F">
      <w:pPr>
        <w:rPr>
          <w:rFonts w:ascii="仿宋" w:eastAsia="仿宋" w:hAnsi="仿宋"/>
        </w:rPr>
      </w:pPr>
    </w:p>
    <w:p w:rsidR="0019004F" w:rsidRPr="000C26A4" w:rsidRDefault="0019004F" w:rsidP="0019004F">
      <w:pPr>
        <w:rPr>
          <w:rFonts w:ascii="仿宋" w:eastAsia="仿宋" w:hAnsi="仿宋"/>
        </w:rPr>
      </w:pPr>
    </w:p>
    <w:p w:rsidR="002C0189" w:rsidRPr="0019004F" w:rsidRDefault="002C0189" w:rsidP="0019004F">
      <w:pPr>
        <w:spacing w:line="540" w:lineRule="exact"/>
        <w:ind w:firstLineChars="200" w:firstLine="640"/>
        <w:jc w:val="left"/>
        <w:rPr>
          <w:rFonts w:ascii="仿宋_GB2312" w:eastAsia="仿宋_GB2312" w:hAnsi="仿宋"/>
          <w:sz w:val="32"/>
          <w:szCs w:val="32"/>
        </w:rPr>
      </w:pPr>
    </w:p>
    <w:p w:rsidR="002C0189" w:rsidRPr="00F92BAA" w:rsidRDefault="002C0189" w:rsidP="002C0189">
      <w:pPr>
        <w:adjustRightInd w:val="0"/>
        <w:snapToGrid w:val="0"/>
        <w:spacing w:line="360" w:lineRule="auto"/>
        <w:ind w:firstLineChars="500" w:firstLine="1600"/>
        <w:jc w:val="left"/>
        <w:rPr>
          <w:rFonts w:ascii="仿宋_GB2312" w:eastAsia="仿宋_GB2312" w:hAnsi="Times New Roman"/>
          <w:sz w:val="32"/>
          <w:szCs w:val="32"/>
        </w:rPr>
      </w:pPr>
    </w:p>
    <w:sectPr w:rsidR="002C0189" w:rsidRPr="00F92BAA" w:rsidSect="00BB0E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6AA" w:rsidRDefault="003366AA" w:rsidP="00F92BAA">
      <w:r>
        <w:separator/>
      </w:r>
    </w:p>
  </w:endnote>
  <w:endnote w:type="continuationSeparator" w:id="0">
    <w:p w:rsidR="003366AA" w:rsidRDefault="003366AA" w:rsidP="00F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210" w:rsidRPr="00DE1194" w:rsidRDefault="00AE1210" w:rsidP="00AE1210">
    <w:pPr>
      <w:pStyle w:val="a5"/>
      <w:framePr w:wrap="around" w:vAnchor="text" w:hAnchor="margin" w:xAlign="center" w:y="1"/>
      <w:rPr>
        <w:rStyle w:val="a6"/>
        <w:sz w:val="28"/>
        <w:szCs w:val="28"/>
      </w:rPr>
    </w:pPr>
    <w:r w:rsidRPr="00DE1194">
      <w:rPr>
        <w:rStyle w:val="a6"/>
        <w:rFonts w:hint="eastAsia"/>
        <w:sz w:val="28"/>
        <w:szCs w:val="28"/>
      </w:rPr>
      <w:t>—</w:t>
    </w:r>
    <w:r w:rsidR="00D52225" w:rsidRPr="00DE1194">
      <w:rPr>
        <w:rStyle w:val="a6"/>
        <w:sz w:val="28"/>
        <w:szCs w:val="28"/>
      </w:rPr>
      <w:fldChar w:fldCharType="begin"/>
    </w:r>
    <w:r w:rsidRPr="00DE1194">
      <w:rPr>
        <w:rStyle w:val="a6"/>
        <w:sz w:val="28"/>
        <w:szCs w:val="28"/>
      </w:rPr>
      <w:instrText xml:space="preserve">PAGE  </w:instrText>
    </w:r>
    <w:r w:rsidR="00D52225" w:rsidRPr="00DE1194">
      <w:rPr>
        <w:rStyle w:val="a6"/>
        <w:sz w:val="28"/>
        <w:szCs w:val="28"/>
      </w:rPr>
      <w:fldChar w:fldCharType="separate"/>
    </w:r>
    <w:r w:rsidR="004951D0">
      <w:rPr>
        <w:rStyle w:val="a6"/>
        <w:noProof/>
        <w:sz w:val="28"/>
        <w:szCs w:val="28"/>
      </w:rPr>
      <w:t>2</w:t>
    </w:r>
    <w:r w:rsidR="00D52225" w:rsidRPr="00DE1194">
      <w:rPr>
        <w:rStyle w:val="a6"/>
        <w:sz w:val="28"/>
        <w:szCs w:val="28"/>
      </w:rPr>
      <w:fldChar w:fldCharType="end"/>
    </w:r>
    <w:r w:rsidRPr="00DE1194">
      <w:rPr>
        <w:rStyle w:val="a6"/>
        <w:rFonts w:hint="eastAsia"/>
        <w:sz w:val="28"/>
        <w:szCs w:val="28"/>
      </w:rPr>
      <w:t>—</w:t>
    </w:r>
  </w:p>
  <w:p w:rsidR="00AE1210" w:rsidRDefault="00AE12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6AA" w:rsidRDefault="003366AA" w:rsidP="00F92BAA">
      <w:r>
        <w:separator/>
      </w:r>
    </w:p>
  </w:footnote>
  <w:footnote w:type="continuationSeparator" w:id="0">
    <w:p w:rsidR="003366AA" w:rsidRDefault="003366AA" w:rsidP="00F92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E3F8E"/>
    <w:multiLevelType w:val="hybridMultilevel"/>
    <w:tmpl w:val="E92CCF60"/>
    <w:lvl w:ilvl="0" w:tplc="1602B2DA">
      <w:start w:val="1"/>
      <w:numFmt w:val="japaneseCounting"/>
      <w:lvlText w:val="（%1）"/>
      <w:lvlJc w:val="left"/>
      <w:pPr>
        <w:ind w:left="1700" w:hanging="1080"/>
      </w:pPr>
      <w:rPr>
        <w:rFonts w:hint="default"/>
      </w:rPr>
    </w:lvl>
    <w:lvl w:ilvl="1" w:tplc="04090019" w:tentative="1">
      <w:start w:val="1"/>
      <w:numFmt w:val="lowerLetter"/>
      <w:lvlText w:val="%2)"/>
      <w:lvlJc w:val="left"/>
      <w:pPr>
        <w:ind w:left="1460" w:hanging="420"/>
      </w:pPr>
    </w:lvl>
    <w:lvl w:ilvl="2" w:tplc="0409001B" w:tentative="1">
      <w:start w:val="1"/>
      <w:numFmt w:val="lowerRoman"/>
      <w:lvlText w:val="%3."/>
      <w:lvlJc w:val="right"/>
      <w:pPr>
        <w:ind w:left="1880" w:hanging="420"/>
      </w:pPr>
    </w:lvl>
    <w:lvl w:ilvl="3" w:tplc="0409000F" w:tentative="1">
      <w:start w:val="1"/>
      <w:numFmt w:val="decimal"/>
      <w:lvlText w:val="%4."/>
      <w:lvlJc w:val="left"/>
      <w:pPr>
        <w:ind w:left="2300" w:hanging="420"/>
      </w:pPr>
    </w:lvl>
    <w:lvl w:ilvl="4" w:tplc="04090019" w:tentative="1">
      <w:start w:val="1"/>
      <w:numFmt w:val="lowerLetter"/>
      <w:lvlText w:val="%5)"/>
      <w:lvlJc w:val="left"/>
      <w:pPr>
        <w:ind w:left="2720" w:hanging="420"/>
      </w:pPr>
    </w:lvl>
    <w:lvl w:ilvl="5" w:tplc="0409001B" w:tentative="1">
      <w:start w:val="1"/>
      <w:numFmt w:val="lowerRoman"/>
      <w:lvlText w:val="%6."/>
      <w:lvlJc w:val="right"/>
      <w:pPr>
        <w:ind w:left="3140" w:hanging="420"/>
      </w:pPr>
    </w:lvl>
    <w:lvl w:ilvl="6" w:tplc="0409000F" w:tentative="1">
      <w:start w:val="1"/>
      <w:numFmt w:val="decimal"/>
      <w:lvlText w:val="%7."/>
      <w:lvlJc w:val="left"/>
      <w:pPr>
        <w:ind w:left="3560" w:hanging="420"/>
      </w:pPr>
    </w:lvl>
    <w:lvl w:ilvl="7" w:tplc="04090019" w:tentative="1">
      <w:start w:val="1"/>
      <w:numFmt w:val="lowerLetter"/>
      <w:lvlText w:val="%8)"/>
      <w:lvlJc w:val="left"/>
      <w:pPr>
        <w:ind w:left="3980" w:hanging="420"/>
      </w:pPr>
    </w:lvl>
    <w:lvl w:ilvl="8" w:tplc="0409001B" w:tentative="1">
      <w:start w:val="1"/>
      <w:numFmt w:val="lowerRoman"/>
      <w:lvlText w:val="%9."/>
      <w:lvlJc w:val="right"/>
      <w:pPr>
        <w:ind w:left="4400" w:hanging="420"/>
      </w:pPr>
    </w:lvl>
  </w:abstractNum>
  <w:abstractNum w:abstractNumId="1" w15:restartNumberingAfterBreak="0">
    <w:nsid w:val="69623269"/>
    <w:multiLevelType w:val="hybridMultilevel"/>
    <w:tmpl w:val="B404AED2"/>
    <w:lvl w:ilvl="0" w:tplc="1D1AB480">
      <w:start w:val="1"/>
      <w:numFmt w:val="japaneseCounting"/>
      <w:lvlText w:val="第%1条"/>
      <w:lvlJc w:val="left"/>
      <w:pPr>
        <w:ind w:left="1953" w:hanging="1245"/>
      </w:pPr>
      <w:rPr>
        <w:rFonts w:ascii="黑体" w:eastAsia="黑体" w:hAnsi="黑体"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7B98"/>
    <w:rsid w:val="0000056A"/>
    <w:rsid w:val="000063CA"/>
    <w:rsid w:val="00020723"/>
    <w:rsid w:val="0002350D"/>
    <w:rsid w:val="00061EB3"/>
    <w:rsid w:val="000D124E"/>
    <w:rsid w:val="0017277B"/>
    <w:rsid w:val="00180379"/>
    <w:rsid w:val="0019004F"/>
    <w:rsid w:val="00210FF5"/>
    <w:rsid w:val="00242267"/>
    <w:rsid w:val="00245299"/>
    <w:rsid w:val="002505D2"/>
    <w:rsid w:val="002C0189"/>
    <w:rsid w:val="002C6B40"/>
    <w:rsid w:val="002E23E0"/>
    <w:rsid w:val="003366AA"/>
    <w:rsid w:val="00437A97"/>
    <w:rsid w:val="00441B42"/>
    <w:rsid w:val="004931F3"/>
    <w:rsid w:val="004951D0"/>
    <w:rsid w:val="004B16DF"/>
    <w:rsid w:val="00505021"/>
    <w:rsid w:val="00615E45"/>
    <w:rsid w:val="006820EE"/>
    <w:rsid w:val="00752117"/>
    <w:rsid w:val="008E7B98"/>
    <w:rsid w:val="00904EA1"/>
    <w:rsid w:val="00956FE1"/>
    <w:rsid w:val="00A47203"/>
    <w:rsid w:val="00AE1210"/>
    <w:rsid w:val="00B20250"/>
    <w:rsid w:val="00BB0E79"/>
    <w:rsid w:val="00C22C4D"/>
    <w:rsid w:val="00C612E1"/>
    <w:rsid w:val="00C675DF"/>
    <w:rsid w:val="00CA357D"/>
    <w:rsid w:val="00CD1C20"/>
    <w:rsid w:val="00CD5CF7"/>
    <w:rsid w:val="00D11CC6"/>
    <w:rsid w:val="00D41522"/>
    <w:rsid w:val="00D52225"/>
    <w:rsid w:val="00E331C2"/>
    <w:rsid w:val="00EC7235"/>
    <w:rsid w:val="00F56D71"/>
    <w:rsid w:val="00F779F4"/>
    <w:rsid w:val="00F92B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1272A4-8661-4147-84E5-DF87C058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E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C0189"/>
    <w:rPr>
      <w:sz w:val="18"/>
      <w:szCs w:val="18"/>
    </w:rPr>
  </w:style>
  <w:style w:type="character" w:customStyle="1" w:styleId="Char">
    <w:name w:val="批注框文本 Char"/>
    <w:basedOn w:val="a0"/>
    <w:link w:val="a3"/>
    <w:uiPriority w:val="99"/>
    <w:semiHidden/>
    <w:rsid w:val="002C0189"/>
    <w:rPr>
      <w:sz w:val="18"/>
      <w:szCs w:val="18"/>
    </w:rPr>
  </w:style>
  <w:style w:type="paragraph" w:styleId="a4">
    <w:name w:val="header"/>
    <w:basedOn w:val="a"/>
    <w:link w:val="Char0"/>
    <w:uiPriority w:val="99"/>
    <w:unhideWhenUsed/>
    <w:rsid w:val="00F92BA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92BAA"/>
    <w:rPr>
      <w:sz w:val="18"/>
      <w:szCs w:val="18"/>
    </w:rPr>
  </w:style>
  <w:style w:type="paragraph" w:styleId="a5">
    <w:name w:val="footer"/>
    <w:basedOn w:val="a"/>
    <w:link w:val="Char1"/>
    <w:unhideWhenUsed/>
    <w:rsid w:val="00F92BAA"/>
    <w:pPr>
      <w:tabs>
        <w:tab w:val="center" w:pos="4153"/>
        <w:tab w:val="right" w:pos="8306"/>
      </w:tabs>
      <w:snapToGrid w:val="0"/>
      <w:jc w:val="left"/>
    </w:pPr>
    <w:rPr>
      <w:sz w:val="18"/>
      <w:szCs w:val="18"/>
    </w:rPr>
  </w:style>
  <w:style w:type="character" w:customStyle="1" w:styleId="Char1">
    <w:name w:val="页脚 Char"/>
    <w:basedOn w:val="a0"/>
    <w:link w:val="a5"/>
    <w:rsid w:val="00F92BAA"/>
    <w:rPr>
      <w:sz w:val="18"/>
      <w:szCs w:val="18"/>
    </w:rPr>
  </w:style>
  <w:style w:type="character" w:styleId="a6">
    <w:name w:val="page number"/>
    <w:basedOn w:val="a0"/>
    <w:rsid w:val="00AE1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BB98D-E67D-476D-A568-48A8763E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20</Pages>
  <Words>1534</Words>
  <Characters>8744</Characters>
  <Application>Microsoft Office Word</Application>
  <DocSecurity>0</DocSecurity>
  <Lines>72</Lines>
  <Paragraphs>20</Paragraphs>
  <ScaleCrop>false</ScaleCrop>
  <Company>Hewlett-Packard Company</Company>
  <LinksUpToDate>false</LinksUpToDate>
  <CharactersWithSpaces>10258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孙小青</dc:creator>
  <cp:lastModifiedBy>user</cp:lastModifiedBy>
  <cp:revision>6</cp:revision>
  <cp:lastPrinted>2017-03-21T09:15:00Z</cp:lastPrinted>
  <dcterms:created xsi:type="dcterms:W3CDTF">2017-03-21T08:13:00Z</dcterms:created>
  <dcterms:modified xsi:type="dcterms:W3CDTF">2017-03-22T02:28:00Z</dcterms:modified>
</cp:coreProperties>
</file>